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06EE" w14:textId="77777777" w:rsidR="001B1D17" w:rsidRPr="00D10C49" w:rsidRDefault="001B1D17" w:rsidP="00D10C49">
      <w:pPr>
        <w:spacing w:after="0" w:line="240" w:lineRule="auto"/>
        <w:rPr>
          <w:rFonts w:cstheme="minorHAnsi"/>
          <w:sz w:val="21"/>
          <w:szCs w:val="21"/>
        </w:rPr>
      </w:pPr>
    </w:p>
    <w:p w14:paraId="5E9DB692" w14:textId="0840CE41" w:rsidR="001B1D17" w:rsidRPr="00D10C49" w:rsidRDefault="001B1D17" w:rsidP="00D10C49">
      <w:pPr>
        <w:spacing w:after="0" w:line="240" w:lineRule="auto"/>
        <w:rPr>
          <w:rFonts w:cstheme="minorHAnsi"/>
          <w:sz w:val="21"/>
          <w:szCs w:val="21"/>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7"/>
        <w:gridCol w:w="3603"/>
      </w:tblGrid>
      <w:tr w:rsidR="0045259F" w:rsidRPr="00D10C49" w14:paraId="7C8638B4" w14:textId="77777777" w:rsidTr="00443C4A">
        <w:trPr>
          <w:trHeight w:val="980"/>
        </w:trPr>
        <w:tc>
          <w:tcPr>
            <w:tcW w:w="7917" w:type="dxa"/>
          </w:tcPr>
          <w:p w14:paraId="41213922" w14:textId="39353BED" w:rsidR="00B03580" w:rsidRPr="00D10C49" w:rsidRDefault="00D10C49" w:rsidP="00D10C49">
            <w:pPr>
              <w:rPr>
                <w:rFonts w:cstheme="minorHAnsi"/>
                <w:b/>
                <w:color w:val="2F5496" w:themeColor="accent1" w:themeShade="BF"/>
                <w:sz w:val="21"/>
                <w:szCs w:val="21"/>
              </w:rPr>
            </w:pPr>
            <w:r w:rsidRPr="00D10C49">
              <w:rPr>
                <w:rFonts w:cstheme="minorHAnsi"/>
                <w:noProof/>
                <w:sz w:val="21"/>
                <w:szCs w:val="21"/>
              </w:rPr>
              <w:drawing>
                <wp:anchor distT="0" distB="0" distL="114300" distR="114300" simplePos="0" relativeHeight="251660288" behindDoc="0" locked="0" layoutInCell="1" allowOverlap="1" wp14:anchorId="443A4874" wp14:editId="00A58920">
                  <wp:simplePos x="0" y="0"/>
                  <wp:positionH relativeFrom="column">
                    <wp:posOffset>4827270</wp:posOffset>
                  </wp:positionH>
                  <wp:positionV relativeFrom="paragraph">
                    <wp:posOffset>0</wp:posOffset>
                  </wp:positionV>
                  <wp:extent cx="118745" cy="205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0477" r="21312"/>
                          <a:stretch/>
                        </pic:blipFill>
                        <pic:spPr bwMode="auto">
                          <a:xfrm>
                            <a:off x="0" y="0"/>
                            <a:ext cx="118745" cy="205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4F71" w:rsidRPr="00D10C49">
              <w:rPr>
                <w:rFonts w:cstheme="minorHAnsi"/>
                <w:b/>
                <w:color w:val="2F5496" w:themeColor="accent1" w:themeShade="BF"/>
                <w:sz w:val="21"/>
                <w:szCs w:val="21"/>
              </w:rPr>
              <w:t>VNL</w:t>
            </w:r>
            <w:r w:rsidR="005172CB" w:rsidRPr="00D10C49">
              <w:rPr>
                <w:rFonts w:cstheme="minorHAnsi"/>
                <w:b/>
                <w:color w:val="2F5496" w:themeColor="accent1" w:themeShade="BF"/>
                <w:sz w:val="21"/>
                <w:szCs w:val="21"/>
              </w:rPr>
              <w:t xml:space="preserve"> </w:t>
            </w:r>
            <w:r w:rsidR="00724F71" w:rsidRPr="00D10C49">
              <w:rPr>
                <w:rFonts w:cstheme="minorHAnsi"/>
                <w:b/>
                <w:color w:val="2F5496" w:themeColor="accent1" w:themeShade="BF"/>
                <w:sz w:val="21"/>
                <w:szCs w:val="21"/>
              </w:rPr>
              <w:t>SRAVANI DASARI</w:t>
            </w:r>
          </w:p>
          <w:p w14:paraId="464AD4FD" w14:textId="20DD6A2A" w:rsidR="0045259F" w:rsidRPr="00D10C49" w:rsidRDefault="00997FDD" w:rsidP="00D10C49">
            <w:pPr>
              <w:tabs>
                <w:tab w:val="center" w:pos="5112"/>
                <w:tab w:val="right" w:pos="10224"/>
              </w:tabs>
              <w:rPr>
                <w:rFonts w:cstheme="minorHAnsi"/>
                <w:sz w:val="21"/>
                <w:szCs w:val="21"/>
              </w:rPr>
            </w:pPr>
            <w:r w:rsidRPr="00D10C49">
              <w:rPr>
                <w:rFonts w:cstheme="minorHAnsi"/>
                <w:b/>
                <w:bCs/>
                <w:noProof/>
                <w:sz w:val="21"/>
                <w:szCs w:val="21"/>
              </w:rPr>
              <w:drawing>
                <wp:anchor distT="0" distB="0" distL="114300" distR="114300" simplePos="0" relativeHeight="251659264" behindDoc="0" locked="0" layoutInCell="1" allowOverlap="1" wp14:anchorId="36FEB3A3" wp14:editId="6DAFA257">
                  <wp:simplePos x="0" y="0"/>
                  <wp:positionH relativeFrom="column">
                    <wp:posOffset>4758055</wp:posOffset>
                  </wp:positionH>
                  <wp:positionV relativeFrom="paragraph">
                    <wp:posOffset>120650</wp:posOffset>
                  </wp:positionV>
                  <wp:extent cx="133985" cy="102235"/>
                  <wp:effectExtent l="0" t="0" r="0" b="0"/>
                  <wp:wrapSquare wrapText="bothSides"/>
                  <wp:docPr id="7" name="Picture 7" descr="Image result for email ico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mail icon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 cy="102235"/>
                          </a:xfrm>
                          <a:prstGeom prst="rect">
                            <a:avLst/>
                          </a:prstGeom>
                          <a:noFill/>
                        </pic:spPr>
                      </pic:pic>
                    </a:graphicData>
                  </a:graphic>
                  <wp14:sizeRelH relativeFrom="page">
                    <wp14:pctWidth>0</wp14:pctWidth>
                  </wp14:sizeRelH>
                  <wp14:sizeRelV relativeFrom="page">
                    <wp14:pctHeight>0</wp14:pctHeight>
                  </wp14:sizeRelV>
                </wp:anchor>
              </w:drawing>
            </w:r>
            <w:r w:rsidR="000F195B" w:rsidRPr="00D10C49">
              <w:rPr>
                <w:rFonts w:cstheme="minorHAnsi"/>
                <w:b/>
                <w:noProof/>
                <w:color w:val="2F5496" w:themeColor="accent1" w:themeShade="BF"/>
                <w:sz w:val="21"/>
                <w:szCs w:val="21"/>
              </w:rPr>
              <mc:AlternateContent>
                <mc:Choice Requires="wps">
                  <w:drawing>
                    <wp:anchor distT="0" distB="0" distL="114300" distR="114300" simplePos="0" relativeHeight="251661312" behindDoc="0" locked="0" layoutInCell="1" allowOverlap="1" wp14:anchorId="48153FC8" wp14:editId="4D0BD0F1">
                      <wp:simplePos x="0" y="0"/>
                      <wp:positionH relativeFrom="column">
                        <wp:posOffset>11430</wp:posOffset>
                      </wp:positionH>
                      <wp:positionV relativeFrom="paragraph">
                        <wp:posOffset>384810</wp:posOffset>
                      </wp:positionV>
                      <wp:extent cx="6875721" cy="0"/>
                      <wp:effectExtent l="0" t="0" r="8255" b="12700"/>
                      <wp:wrapNone/>
                      <wp:docPr id="2" name="Straight Connector 2" descr="Avnish-LinkedI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68757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378F2" id="Straight Connector 2" o:spid="_x0000_s1026" alt="Avnish-LinkedIn"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pt,30.3pt" to="542.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" strokecolor="#4472c4 [3204]" strokeweight=".5pt">
                      <v:stroke joinstyle="miter"/>
                    </v:line>
                  </w:pict>
                </mc:Fallback>
              </mc:AlternateContent>
            </w:r>
            <w:r w:rsidR="00724F71" w:rsidRPr="00D10C49">
              <w:rPr>
                <w:rFonts w:cstheme="minorHAnsi"/>
                <w:b/>
                <w:color w:val="2F5496" w:themeColor="accent1" w:themeShade="BF"/>
                <w:sz w:val="21"/>
                <w:szCs w:val="21"/>
              </w:rPr>
              <w:t>Anaplan</w:t>
            </w:r>
            <w:r w:rsidR="00B03580" w:rsidRPr="00D10C49">
              <w:rPr>
                <w:rFonts w:cstheme="minorHAnsi"/>
                <w:b/>
                <w:color w:val="2F5496" w:themeColor="accent1" w:themeShade="BF"/>
                <w:sz w:val="21"/>
                <w:szCs w:val="21"/>
              </w:rPr>
              <w:t xml:space="preserve"> Certified </w:t>
            </w:r>
            <w:r w:rsidR="00724F71" w:rsidRPr="00D10C49">
              <w:rPr>
                <w:rFonts w:cstheme="minorHAnsi"/>
                <w:b/>
                <w:color w:val="2F5496" w:themeColor="accent1" w:themeShade="BF"/>
                <w:sz w:val="21"/>
                <w:szCs w:val="21"/>
              </w:rPr>
              <w:t>Model Builder</w:t>
            </w:r>
            <w:r w:rsidR="00A62264" w:rsidRPr="00D10C49">
              <w:rPr>
                <w:rFonts w:cstheme="minorHAnsi"/>
                <w:b/>
                <w:color w:val="2F5496" w:themeColor="accent1" w:themeShade="BF"/>
                <w:sz w:val="21"/>
                <w:szCs w:val="21"/>
              </w:rPr>
              <w:t xml:space="preserve"> L3 </w:t>
            </w:r>
            <w:r w:rsidRPr="00D10C49">
              <w:rPr>
                <w:rFonts w:cstheme="minorHAnsi"/>
                <w:b/>
                <w:color w:val="2F5496" w:themeColor="accent1" w:themeShade="BF"/>
                <w:sz w:val="21"/>
                <w:szCs w:val="21"/>
              </w:rPr>
              <w:t xml:space="preserve"> &amp; Sr. FPA</w:t>
            </w:r>
          </w:p>
        </w:tc>
        <w:tc>
          <w:tcPr>
            <w:tcW w:w="3603" w:type="dxa"/>
          </w:tcPr>
          <w:p w14:paraId="219EF320" w14:textId="51E606F3" w:rsidR="008638E6" w:rsidRPr="00D10C49" w:rsidRDefault="00A42529" w:rsidP="00D10C49">
            <w:pPr>
              <w:rPr>
                <w:rFonts w:cstheme="minorHAnsi"/>
                <w:b/>
                <w:bCs/>
                <w:sz w:val="21"/>
                <w:szCs w:val="21"/>
              </w:rPr>
            </w:pPr>
            <w:r>
              <w:rPr>
                <w:rFonts w:cstheme="minorHAnsi"/>
                <w:b/>
                <w:bCs/>
                <w:sz w:val="21"/>
                <w:szCs w:val="21"/>
              </w:rPr>
              <w:t>678 712 7041</w:t>
            </w:r>
          </w:p>
          <w:p w14:paraId="03284056" w14:textId="79BE7E2C" w:rsidR="0045259F" w:rsidRPr="00D10C49" w:rsidRDefault="00D10C49" w:rsidP="00D10C49">
            <w:pPr>
              <w:rPr>
                <w:rStyle w:val="Hyperlink"/>
                <w:rFonts w:cstheme="minorHAnsi"/>
                <w:b/>
                <w:bCs/>
                <w:sz w:val="21"/>
                <w:szCs w:val="21"/>
              </w:rPr>
            </w:pPr>
            <w:r>
              <w:rPr>
                <w:rFonts w:cstheme="minorHAnsi"/>
                <w:b/>
                <w:bCs/>
                <w:sz w:val="21"/>
                <w:szCs w:val="21"/>
              </w:rPr>
              <w:t xml:space="preserve"> </w:t>
            </w:r>
            <w:hyperlink r:id="rId9" w:history="1">
              <w:r w:rsidR="00724F71" w:rsidRPr="00D10C49">
                <w:rPr>
                  <w:rStyle w:val="Hyperlink"/>
                  <w:rFonts w:cstheme="minorHAnsi"/>
                  <w:b/>
                  <w:bCs/>
                  <w:sz w:val="21"/>
                  <w:szCs w:val="21"/>
                </w:rPr>
                <w:t>dasarisravani1988@gmail.com</w:t>
              </w:r>
            </w:hyperlink>
          </w:p>
          <w:p w14:paraId="551D4AB1" w14:textId="77777777" w:rsidR="00724F71" w:rsidRPr="00D10C49" w:rsidRDefault="00724F71" w:rsidP="00D10C49">
            <w:pPr>
              <w:rPr>
                <w:rFonts w:cstheme="minorHAnsi"/>
                <w:b/>
                <w:bCs/>
                <w:sz w:val="21"/>
                <w:szCs w:val="21"/>
              </w:rPr>
            </w:pPr>
          </w:p>
          <w:p w14:paraId="290C4A16" w14:textId="1F8A3D39" w:rsidR="00DA43F0" w:rsidRPr="00D10C49" w:rsidRDefault="009505BA" w:rsidP="00D10C49">
            <w:pPr>
              <w:rPr>
                <w:rFonts w:cstheme="minorHAnsi"/>
                <w:b/>
                <w:bCs/>
                <w:color w:val="2F5496" w:themeColor="accent1" w:themeShade="BF"/>
                <w:sz w:val="21"/>
                <w:szCs w:val="21"/>
              </w:rPr>
            </w:pPr>
            <w:r w:rsidRPr="00D10C49">
              <w:rPr>
                <w:rFonts w:cstheme="minorHAnsi"/>
                <w:sz w:val="21"/>
                <w:szCs w:val="21"/>
              </w:rPr>
              <w:t xml:space="preserve">              </w:t>
            </w:r>
          </w:p>
          <w:p w14:paraId="220A3454" w14:textId="0AC0FF3C" w:rsidR="002215CF" w:rsidRPr="00D10C49" w:rsidRDefault="002215CF" w:rsidP="00D10C49">
            <w:pPr>
              <w:rPr>
                <w:rFonts w:cstheme="minorHAnsi"/>
                <w:sz w:val="21"/>
                <w:szCs w:val="21"/>
              </w:rPr>
            </w:pPr>
          </w:p>
        </w:tc>
      </w:tr>
      <w:tr w:rsidR="00A568B5" w:rsidRPr="00D10C49" w14:paraId="22C9D729" w14:textId="77777777" w:rsidTr="00443C4A">
        <w:trPr>
          <w:trHeight w:val="942"/>
        </w:trPr>
        <w:tc>
          <w:tcPr>
            <w:tcW w:w="11520" w:type="dxa"/>
            <w:gridSpan w:val="2"/>
          </w:tcPr>
          <w:p w14:paraId="79B06E2E" w14:textId="14A8DE40" w:rsidR="00182375" w:rsidRPr="00D10C49" w:rsidRDefault="00182375" w:rsidP="00D10C49">
            <w:pPr>
              <w:rPr>
                <w:rFonts w:eastAsia="Times New Roman" w:cstheme="minorHAnsi"/>
                <w:b/>
                <w:bCs/>
                <w:color w:val="3C98DB"/>
                <w:sz w:val="21"/>
                <w:szCs w:val="21"/>
              </w:rPr>
            </w:pPr>
            <w:r w:rsidRPr="00D10C49">
              <w:rPr>
                <w:rFonts w:eastAsia="Times New Roman" w:cstheme="minorHAnsi"/>
                <w:b/>
                <w:bCs/>
                <w:color w:val="3C98DB"/>
                <w:sz w:val="21"/>
                <w:szCs w:val="21"/>
              </w:rPr>
              <w:t>Key Highlights</w:t>
            </w:r>
          </w:p>
          <w:p w14:paraId="7226EB9C" w14:textId="29FC9E85" w:rsidR="003102B5" w:rsidRPr="00D10C49" w:rsidRDefault="003102B5" w:rsidP="00D10C49">
            <w:pPr>
              <w:pStyle w:val="ListParagraph"/>
              <w:numPr>
                <w:ilvl w:val="0"/>
                <w:numId w:val="2"/>
              </w:numPr>
              <w:autoSpaceDE w:val="0"/>
              <w:autoSpaceDN w:val="0"/>
              <w:adjustRightInd w:val="0"/>
              <w:ind w:left="240" w:hanging="180"/>
              <w:rPr>
                <w:rFonts w:cstheme="minorHAnsi"/>
                <w:sz w:val="21"/>
                <w:szCs w:val="21"/>
              </w:rPr>
            </w:pPr>
            <w:r w:rsidRPr="00D10C49">
              <w:rPr>
                <w:rFonts w:cstheme="minorHAnsi"/>
                <w:sz w:val="21"/>
                <w:szCs w:val="21"/>
              </w:rPr>
              <w:t xml:space="preserve">Having total </w:t>
            </w:r>
            <w:r w:rsidR="00C8094F" w:rsidRPr="00D10C49">
              <w:rPr>
                <w:rFonts w:cstheme="minorHAnsi"/>
                <w:sz w:val="21"/>
                <w:szCs w:val="21"/>
              </w:rPr>
              <w:t>9</w:t>
            </w:r>
            <w:r w:rsidR="00621972" w:rsidRPr="00D10C49">
              <w:rPr>
                <w:rFonts w:cstheme="minorHAnsi"/>
                <w:sz w:val="21"/>
                <w:szCs w:val="21"/>
              </w:rPr>
              <w:t>.2</w:t>
            </w:r>
            <w:r w:rsidRPr="00D10C49">
              <w:rPr>
                <w:rFonts w:cstheme="minorHAnsi"/>
                <w:b/>
                <w:sz w:val="21"/>
                <w:szCs w:val="21"/>
              </w:rPr>
              <w:t xml:space="preserve"> years</w:t>
            </w:r>
            <w:r w:rsidRPr="00D10C49">
              <w:rPr>
                <w:rFonts w:cstheme="minorHAnsi"/>
                <w:sz w:val="21"/>
                <w:szCs w:val="21"/>
              </w:rPr>
              <w:t xml:space="preserve"> of experience including </w:t>
            </w:r>
            <w:r w:rsidR="00621972" w:rsidRPr="00D10C49">
              <w:rPr>
                <w:rFonts w:cstheme="minorHAnsi"/>
                <w:sz w:val="21"/>
                <w:szCs w:val="21"/>
              </w:rPr>
              <w:t>4</w:t>
            </w:r>
            <w:r w:rsidRPr="00D10C49">
              <w:rPr>
                <w:rFonts w:cstheme="minorHAnsi"/>
                <w:b/>
                <w:sz w:val="21"/>
                <w:szCs w:val="21"/>
              </w:rPr>
              <w:t xml:space="preserve"> years</w:t>
            </w:r>
            <w:r w:rsidRPr="00D10C49">
              <w:rPr>
                <w:rFonts w:cstheme="minorHAnsi"/>
                <w:sz w:val="21"/>
                <w:szCs w:val="21"/>
              </w:rPr>
              <w:t xml:space="preserve"> in Anaplan and </w:t>
            </w:r>
            <w:r w:rsidRPr="00D10C49">
              <w:rPr>
                <w:rFonts w:cstheme="minorHAnsi"/>
                <w:b/>
                <w:sz w:val="21"/>
                <w:szCs w:val="21"/>
              </w:rPr>
              <w:t xml:space="preserve">5 years </w:t>
            </w:r>
            <w:r w:rsidRPr="00D10C49">
              <w:rPr>
                <w:rFonts w:cstheme="minorHAnsi"/>
                <w:sz w:val="21"/>
                <w:szCs w:val="21"/>
              </w:rPr>
              <w:t>as FPA.</w:t>
            </w:r>
          </w:p>
          <w:p w14:paraId="007FE58F" w14:textId="3FCD4ADC" w:rsidR="00182375" w:rsidRPr="00D10C49" w:rsidRDefault="00C8094F" w:rsidP="00D10C49">
            <w:pPr>
              <w:pStyle w:val="ListParagraph"/>
              <w:numPr>
                <w:ilvl w:val="0"/>
                <w:numId w:val="2"/>
              </w:numPr>
              <w:autoSpaceDE w:val="0"/>
              <w:autoSpaceDN w:val="0"/>
              <w:adjustRightInd w:val="0"/>
              <w:ind w:left="240" w:hanging="180"/>
              <w:rPr>
                <w:rFonts w:cstheme="minorHAnsi"/>
                <w:sz w:val="21"/>
                <w:szCs w:val="21"/>
              </w:rPr>
            </w:pPr>
            <w:r w:rsidRPr="00D10C49">
              <w:rPr>
                <w:rFonts w:cstheme="minorHAnsi"/>
                <w:b/>
                <w:bCs/>
                <w:sz w:val="21"/>
                <w:szCs w:val="21"/>
              </w:rPr>
              <w:t>4.2</w:t>
            </w:r>
            <w:r w:rsidR="00997FDD" w:rsidRPr="00D10C49">
              <w:rPr>
                <w:rFonts w:cstheme="minorHAnsi"/>
                <w:b/>
                <w:bCs/>
                <w:sz w:val="21"/>
                <w:szCs w:val="21"/>
              </w:rPr>
              <w:t xml:space="preserve"> years of Experience</w:t>
            </w:r>
            <w:r w:rsidR="00997FDD" w:rsidRPr="00D10C49">
              <w:rPr>
                <w:rFonts w:cstheme="minorHAnsi"/>
                <w:sz w:val="21"/>
                <w:szCs w:val="21"/>
              </w:rPr>
              <w:t xml:space="preserve"> </w:t>
            </w:r>
            <w:r w:rsidR="00182375" w:rsidRPr="00D10C49">
              <w:rPr>
                <w:rFonts w:cstheme="minorHAnsi"/>
                <w:b/>
                <w:bCs/>
                <w:sz w:val="21"/>
                <w:szCs w:val="21"/>
              </w:rPr>
              <w:t xml:space="preserve">Anaplan </w:t>
            </w:r>
            <w:r w:rsidR="001B1D17" w:rsidRPr="00D10C49">
              <w:rPr>
                <w:rFonts w:cstheme="minorHAnsi"/>
                <w:sz w:val="21"/>
                <w:szCs w:val="21"/>
              </w:rPr>
              <w:t>including model</w:t>
            </w:r>
            <w:r w:rsidR="00182375" w:rsidRPr="00D10C49">
              <w:rPr>
                <w:rFonts w:cstheme="minorHAnsi"/>
                <w:sz w:val="21"/>
                <w:szCs w:val="21"/>
              </w:rPr>
              <w:t xml:space="preserve"> builder, integration specialist an</w:t>
            </w:r>
            <w:r w:rsidR="00997FDD" w:rsidRPr="00D10C49">
              <w:rPr>
                <w:rFonts w:cstheme="minorHAnsi"/>
                <w:sz w:val="21"/>
                <w:szCs w:val="21"/>
              </w:rPr>
              <w:t>d Anaplan Center of Excellence.</w:t>
            </w:r>
          </w:p>
          <w:p w14:paraId="652C4451" w14:textId="511C539F" w:rsidR="00182375" w:rsidRPr="00D10C49" w:rsidRDefault="00724F71" w:rsidP="00D10C49">
            <w:pPr>
              <w:pStyle w:val="ListParagraph"/>
              <w:numPr>
                <w:ilvl w:val="0"/>
                <w:numId w:val="2"/>
              </w:numPr>
              <w:autoSpaceDE w:val="0"/>
              <w:autoSpaceDN w:val="0"/>
              <w:adjustRightInd w:val="0"/>
              <w:ind w:left="240" w:hanging="180"/>
              <w:rPr>
                <w:rFonts w:cstheme="minorHAnsi"/>
                <w:sz w:val="21"/>
                <w:szCs w:val="21"/>
              </w:rPr>
            </w:pPr>
            <w:r w:rsidRPr="00D10C49">
              <w:rPr>
                <w:rFonts w:cstheme="minorHAnsi"/>
                <w:b/>
                <w:bCs/>
                <w:sz w:val="21"/>
                <w:szCs w:val="21"/>
              </w:rPr>
              <w:t>5</w:t>
            </w:r>
            <w:r w:rsidR="00182375" w:rsidRPr="00D10C49">
              <w:rPr>
                <w:rFonts w:cstheme="minorHAnsi"/>
                <w:b/>
                <w:bCs/>
                <w:sz w:val="21"/>
                <w:szCs w:val="21"/>
              </w:rPr>
              <w:t xml:space="preserve">+ years hands </w:t>
            </w:r>
            <w:r w:rsidR="00870918" w:rsidRPr="00D10C49">
              <w:rPr>
                <w:rFonts w:cstheme="minorHAnsi"/>
                <w:b/>
                <w:bCs/>
                <w:sz w:val="21"/>
                <w:szCs w:val="21"/>
              </w:rPr>
              <w:t>on and</w:t>
            </w:r>
            <w:r w:rsidRPr="00D10C49">
              <w:rPr>
                <w:rFonts w:cstheme="minorHAnsi"/>
                <w:b/>
                <w:bCs/>
                <w:sz w:val="21"/>
                <w:szCs w:val="21"/>
              </w:rPr>
              <w:t xml:space="preserve"> thought leadership in FP&amp;A</w:t>
            </w:r>
            <w:r w:rsidR="00182375" w:rsidRPr="00D10C49">
              <w:rPr>
                <w:rFonts w:cstheme="minorHAnsi"/>
                <w:sz w:val="21"/>
                <w:szCs w:val="21"/>
              </w:rPr>
              <w:t>. Before Anaplan, worked e</w:t>
            </w:r>
            <w:r w:rsidRPr="00D10C49">
              <w:rPr>
                <w:rFonts w:cstheme="minorHAnsi"/>
                <w:sz w:val="21"/>
                <w:szCs w:val="21"/>
              </w:rPr>
              <w:t xml:space="preserve">xtensively on Financial </w:t>
            </w:r>
            <w:r w:rsidR="00182375" w:rsidRPr="00D10C49">
              <w:rPr>
                <w:rFonts w:cstheme="minorHAnsi"/>
                <w:sz w:val="21"/>
                <w:szCs w:val="21"/>
              </w:rPr>
              <w:t>Planni</w:t>
            </w:r>
            <w:r w:rsidRPr="00D10C49">
              <w:rPr>
                <w:rFonts w:cstheme="minorHAnsi"/>
                <w:sz w:val="21"/>
                <w:szCs w:val="21"/>
              </w:rPr>
              <w:t>ng &amp; Budgeting</w:t>
            </w:r>
          </w:p>
          <w:p w14:paraId="6E45C08C" w14:textId="05746BB7" w:rsidR="00182375" w:rsidRPr="00D10C49" w:rsidRDefault="00182375" w:rsidP="00D10C49">
            <w:pPr>
              <w:pStyle w:val="ListParagraph"/>
              <w:numPr>
                <w:ilvl w:val="0"/>
                <w:numId w:val="2"/>
              </w:numPr>
              <w:ind w:left="240" w:hanging="180"/>
              <w:rPr>
                <w:rFonts w:eastAsia="Times New Roman" w:cstheme="minorHAnsi"/>
                <w:b/>
                <w:bCs/>
                <w:sz w:val="21"/>
                <w:szCs w:val="21"/>
              </w:rPr>
            </w:pPr>
            <w:r w:rsidRPr="00D10C49">
              <w:rPr>
                <w:rFonts w:cstheme="minorHAnsi"/>
                <w:sz w:val="21"/>
                <w:szCs w:val="21"/>
              </w:rPr>
              <w:t xml:space="preserve">Exceptional balance of </w:t>
            </w:r>
            <w:r w:rsidRPr="00D10C49">
              <w:rPr>
                <w:rFonts w:cstheme="minorHAnsi"/>
                <w:b/>
                <w:bCs/>
                <w:sz w:val="21"/>
                <w:szCs w:val="21"/>
              </w:rPr>
              <w:t xml:space="preserve">Process, </w:t>
            </w:r>
            <w:r w:rsidR="002A4921" w:rsidRPr="00D10C49">
              <w:rPr>
                <w:rFonts w:cstheme="minorHAnsi"/>
                <w:b/>
                <w:bCs/>
                <w:sz w:val="21"/>
                <w:szCs w:val="21"/>
              </w:rPr>
              <w:t xml:space="preserve">Systems, </w:t>
            </w:r>
            <w:r w:rsidRPr="00D10C49">
              <w:rPr>
                <w:rFonts w:cstheme="minorHAnsi"/>
                <w:b/>
                <w:bCs/>
                <w:sz w:val="21"/>
                <w:szCs w:val="21"/>
              </w:rPr>
              <w:t>Data, and Analytics.</w:t>
            </w:r>
          </w:p>
          <w:p w14:paraId="4CFF7AB7" w14:textId="1C4CC2E8" w:rsidR="000F38E7" w:rsidRPr="00D10C49" w:rsidRDefault="000F38E7" w:rsidP="00D10C49">
            <w:pPr>
              <w:pStyle w:val="ListParagraph"/>
              <w:numPr>
                <w:ilvl w:val="0"/>
                <w:numId w:val="2"/>
              </w:numPr>
              <w:autoSpaceDE w:val="0"/>
              <w:autoSpaceDN w:val="0"/>
              <w:adjustRightInd w:val="0"/>
              <w:ind w:left="240" w:hanging="180"/>
              <w:rPr>
                <w:rFonts w:cstheme="minorHAnsi"/>
                <w:sz w:val="21"/>
                <w:szCs w:val="21"/>
              </w:rPr>
            </w:pPr>
            <w:r w:rsidRPr="00D10C49">
              <w:rPr>
                <w:rFonts w:cstheme="minorHAnsi"/>
                <w:sz w:val="21"/>
                <w:szCs w:val="21"/>
              </w:rPr>
              <w:t xml:space="preserve">Key </w:t>
            </w:r>
            <w:r w:rsidR="00921D69" w:rsidRPr="00D10C49">
              <w:rPr>
                <w:rFonts w:cstheme="minorHAnsi"/>
                <w:sz w:val="21"/>
                <w:szCs w:val="21"/>
              </w:rPr>
              <w:t>r</w:t>
            </w:r>
            <w:r w:rsidRPr="00D10C49">
              <w:rPr>
                <w:rFonts w:cstheme="minorHAnsi"/>
                <w:sz w:val="21"/>
                <w:szCs w:val="21"/>
              </w:rPr>
              <w:t xml:space="preserve">eferenceable Anaplan clients include </w:t>
            </w:r>
            <w:r w:rsidR="00C15D11" w:rsidRPr="00D10C49">
              <w:rPr>
                <w:rFonts w:cstheme="minorHAnsi"/>
                <w:sz w:val="21"/>
                <w:szCs w:val="21"/>
              </w:rPr>
              <w:t>HMH,</w:t>
            </w:r>
            <w:r w:rsidR="00997FDD" w:rsidRPr="00D10C49">
              <w:rPr>
                <w:rFonts w:cstheme="minorHAnsi"/>
                <w:b/>
                <w:bCs/>
                <w:sz w:val="21"/>
                <w:szCs w:val="21"/>
              </w:rPr>
              <w:t>Lenovo</w:t>
            </w:r>
            <w:r w:rsidR="003102B5" w:rsidRPr="00D10C49">
              <w:rPr>
                <w:rFonts w:cstheme="minorHAnsi"/>
                <w:b/>
                <w:bCs/>
                <w:sz w:val="21"/>
                <w:szCs w:val="21"/>
              </w:rPr>
              <w:t xml:space="preserve"> and</w:t>
            </w:r>
            <w:r w:rsidR="00724F71" w:rsidRPr="00D10C49">
              <w:rPr>
                <w:rFonts w:cstheme="minorHAnsi"/>
                <w:b/>
                <w:bCs/>
                <w:sz w:val="21"/>
                <w:szCs w:val="21"/>
              </w:rPr>
              <w:t xml:space="preserve"> ATD</w:t>
            </w:r>
          </w:p>
          <w:p w14:paraId="5AAA294E" w14:textId="77777777" w:rsidR="000F38E7" w:rsidRPr="00D10C49" w:rsidRDefault="000F38E7" w:rsidP="00D10C49">
            <w:pPr>
              <w:pStyle w:val="ListParagraph"/>
              <w:ind w:left="240"/>
              <w:rPr>
                <w:rFonts w:eastAsia="Times New Roman" w:cstheme="minorHAnsi"/>
                <w:b/>
                <w:bCs/>
                <w:sz w:val="21"/>
                <w:szCs w:val="21"/>
              </w:rPr>
            </w:pPr>
          </w:p>
          <w:p w14:paraId="7C7E2A6C" w14:textId="4DFAD1E4" w:rsidR="00182375" w:rsidRPr="00D10C49" w:rsidRDefault="00A62264" w:rsidP="00D10C49">
            <w:pPr>
              <w:tabs>
                <w:tab w:val="center" w:pos="5112"/>
                <w:tab w:val="right" w:pos="10224"/>
              </w:tabs>
              <w:jc w:val="both"/>
              <w:rPr>
                <w:rFonts w:cstheme="minorHAnsi"/>
                <w:b/>
                <w:bCs/>
                <w:sz w:val="21"/>
                <w:szCs w:val="21"/>
                <w:u w:val="single"/>
              </w:rPr>
            </w:pPr>
            <w:r w:rsidRPr="00D10C49">
              <w:rPr>
                <w:rFonts w:eastAsia="Times New Roman" w:cstheme="minorHAnsi"/>
                <w:b/>
                <w:bCs/>
                <w:color w:val="3C98DB"/>
                <w:sz w:val="21"/>
                <w:szCs w:val="21"/>
              </w:rPr>
              <w:t>Skills</w:t>
            </w:r>
          </w:p>
          <w:p w14:paraId="51796D4C" w14:textId="608F85A8" w:rsidR="00722FA3" w:rsidRPr="00D10C49" w:rsidRDefault="00722FA3" w:rsidP="00D10C49">
            <w:pPr>
              <w:tabs>
                <w:tab w:val="center" w:pos="5112"/>
                <w:tab w:val="right" w:pos="10224"/>
              </w:tabs>
              <w:jc w:val="both"/>
              <w:rPr>
                <w:rFonts w:cstheme="minorHAnsi"/>
                <w:b/>
                <w:bCs/>
                <w:sz w:val="21"/>
                <w:szCs w:val="21"/>
              </w:rPr>
            </w:pPr>
            <w:r w:rsidRPr="00D10C49">
              <w:rPr>
                <w:rFonts w:cstheme="minorHAnsi"/>
                <w:b/>
                <w:bCs/>
                <w:sz w:val="21"/>
                <w:szCs w:val="21"/>
                <w:u w:val="single"/>
              </w:rPr>
              <w:t>Anaplan Skills</w:t>
            </w:r>
            <w:r w:rsidRPr="00D10C49">
              <w:rPr>
                <w:rFonts w:cstheme="minorHAnsi"/>
                <w:b/>
                <w:bCs/>
                <w:sz w:val="21"/>
                <w:szCs w:val="21"/>
              </w:rPr>
              <w:t xml:space="preserve"> </w:t>
            </w:r>
            <w:r w:rsidR="0074037C" w:rsidRPr="00D10C49">
              <w:rPr>
                <w:rFonts w:cstheme="minorHAnsi"/>
                <w:b/>
                <w:bCs/>
                <w:sz w:val="21"/>
                <w:szCs w:val="21"/>
              </w:rPr>
              <w:t xml:space="preserve">– </w:t>
            </w:r>
            <w:r w:rsidR="00724F71" w:rsidRPr="00D10C49">
              <w:rPr>
                <w:rFonts w:cstheme="minorHAnsi"/>
                <w:sz w:val="21"/>
                <w:szCs w:val="21"/>
              </w:rPr>
              <w:t xml:space="preserve">L3 </w:t>
            </w:r>
            <w:r w:rsidR="0074037C" w:rsidRPr="00D10C49">
              <w:rPr>
                <w:rFonts w:cstheme="minorHAnsi"/>
                <w:sz w:val="21"/>
                <w:szCs w:val="21"/>
              </w:rPr>
              <w:t xml:space="preserve"> Model Builder, Data Integration &amp; Administration, </w:t>
            </w:r>
            <w:r w:rsidR="00CF53B0" w:rsidRPr="00D10C49">
              <w:rPr>
                <w:rFonts w:cstheme="minorHAnsi"/>
                <w:sz w:val="21"/>
                <w:szCs w:val="21"/>
              </w:rPr>
              <w:t>Center of Excellence, Corporate Training</w:t>
            </w:r>
          </w:p>
          <w:p w14:paraId="266FDEFB" w14:textId="6E477056" w:rsidR="00993670" w:rsidRPr="00D10C49" w:rsidRDefault="00993670" w:rsidP="00D10C49">
            <w:pPr>
              <w:tabs>
                <w:tab w:val="center" w:pos="5112"/>
                <w:tab w:val="right" w:pos="10224"/>
              </w:tabs>
              <w:jc w:val="both"/>
              <w:rPr>
                <w:rFonts w:cstheme="minorHAnsi"/>
                <w:sz w:val="21"/>
                <w:szCs w:val="21"/>
              </w:rPr>
            </w:pPr>
            <w:r w:rsidRPr="00D10C49">
              <w:rPr>
                <w:rFonts w:cstheme="minorHAnsi"/>
                <w:b/>
                <w:bCs/>
                <w:sz w:val="21"/>
                <w:szCs w:val="21"/>
                <w:u w:val="single"/>
              </w:rPr>
              <w:t>Use Cases</w:t>
            </w:r>
            <w:r w:rsidRPr="00D10C49">
              <w:rPr>
                <w:rFonts w:cstheme="minorHAnsi"/>
                <w:b/>
                <w:bCs/>
                <w:sz w:val="21"/>
                <w:szCs w:val="21"/>
              </w:rPr>
              <w:t xml:space="preserve"> - </w:t>
            </w:r>
            <w:r w:rsidRPr="00D10C49">
              <w:rPr>
                <w:rFonts w:cstheme="minorHAnsi"/>
                <w:sz w:val="21"/>
                <w:szCs w:val="21"/>
              </w:rPr>
              <w:t>Demand Planning | Financial Planning and Analysis | Sales &amp; Operations Planning | Head</w:t>
            </w:r>
            <w:r w:rsidR="00724F71" w:rsidRPr="00D10C49">
              <w:rPr>
                <w:rFonts w:cstheme="minorHAnsi"/>
                <w:sz w:val="21"/>
                <w:szCs w:val="21"/>
              </w:rPr>
              <w:t xml:space="preserve">count Planning </w:t>
            </w:r>
            <w:r w:rsidRPr="00D10C49">
              <w:rPr>
                <w:rFonts w:cstheme="minorHAnsi"/>
                <w:sz w:val="21"/>
                <w:szCs w:val="21"/>
              </w:rPr>
              <w:t xml:space="preserve"> Incentive and Compensation Planning </w:t>
            </w:r>
          </w:p>
          <w:p w14:paraId="4534BF95" w14:textId="4A246EAA" w:rsidR="00997FDD" w:rsidRPr="00D10C49" w:rsidRDefault="00997FDD" w:rsidP="00D10C49">
            <w:pPr>
              <w:tabs>
                <w:tab w:val="center" w:pos="5112"/>
                <w:tab w:val="right" w:pos="10224"/>
              </w:tabs>
              <w:jc w:val="both"/>
              <w:rPr>
                <w:rFonts w:cstheme="minorHAnsi"/>
                <w:b/>
                <w:bCs/>
                <w:sz w:val="21"/>
                <w:szCs w:val="21"/>
              </w:rPr>
            </w:pPr>
            <w:r w:rsidRPr="00D10C49">
              <w:rPr>
                <w:rFonts w:cstheme="minorHAnsi"/>
                <w:b/>
                <w:bCs/>
                <w:sz w:val="21"/>
                <w:szCs w:val="21"/>
                <w:u w:val="single"/>
              </w:rPr>
              <w:t>Skills</w:t>
            </w:r>
            <w:r w:rsidRPr="00D10C49">
              <w:rPr>
                <w:rFonts w:cstheme="minorHAnsi"/>
                <w:b/>
                <w:bCs/>
                <w:sz w:val="21"/>
                <w:szCs w:val="21"/>
              </w:rPr>
              <w:t xml:space="preserve"> - </w:t>
            </w:r>
            <w:r w:rsidRPr="00D10C49">
              <w:rPr>
                <w:rFonts w:cstheme="minorHAnsi"/>
                <w:sz w:val="21"/>
                <w:szCs w:val="21"/>
              </w:rPr>
              <w:t xml:space="preserve">EPM, </w:t>
            </w:r>
            <w:r w:rsidR="00843C87" w:rsidRPr="00D10C49">
              <w:rPr>
                <w:rFonts w:cstheme="minorHAnsi"/>
                <w:sz w:val="21"/>
                <w:szCs w:val="21"/>
              </w:rPr>
              <w:t>POWER</w:t>
            </w:r>
            <w:r w:rsidRPr="00D10C49">
              <w:rPr>
                <w:rFonts w:cstheme="minorHAnsi"/>
                <w:sz w:val="21"/>
                <w:szCs w:val="21"/>
              </w:rPr>
              <w:t xml:space="preserve">BI, </w:t>
            </w:r>
            <w:r w:rsidR="00AE50E6" w:rsidRPr="00D10C49">
              <w:rPr>
                <w:rFonts w:cstheme="minorHAnsi"/>
                <w:sz w:val="21"/>
                <w:szCs w:val="21"/>
              </w:rPr>
              <w:t xml:space="preserve"> PowerShell Script, </w:t>
            </w:r>
            <w:r w:rsidRPr="00D10C49">
              <w:rPr>
                <w:rFonts w:cstheme="minorHAnsi"/>
                <w:sz w:val="21"/>
                <w:szCs w:val="21"/>
              </w:rPr>
              <w:t>Analytics | Anaplan Modeling &amp; Center of Excellence | Data Integration | Master Data Management | Data Engineering – Data Modeling, Data Pipelines, ETL, Data Quality</w:t>
            </w:r>
          </w:p>
          <w:p w14:paraId="59D266B2" w14:textId="5B83CBAB" w:rsidR="00B47356" w:rsidRPr="00D10C49" w:rsidRDefault="00B47356" w:rsidP="00D10C49">
            <w:pPr>
              <w:tabs>
                <w:tab w:val="center" w:pos="5112"/>
                <w:tab w:val="right" w:pos="10224"/>
              </w:tabs>
              <w:jc w:val="both"/>
              <w:rPr>
                <w:rFonts w:cstheme="minorHAnsi"/>
                <w:sz w:val="21"/>
                <w:szCs w:val="21"/>
              </w:rPr>
            </w:pPr>
            <w:r w:rsidRPr="00D10C49">
              <w:rPr>
                <w:rFonts w:cstheme="minorHAnsi"/>
                <w:b/>
                <w:bCs/>
                <w:sz w:val="21"/>
                <w:szCs w:val="21"/>
                <w:u w:val="single"/>
              </w:rPr>
              <w:t xml:space="preserve">Project Management – </w:t>
            </w:r>
            <w:r w:rsidRPr="00D10C49">
              <w:rPr>
                <w:rFonts w:cstheme="minorHAnsi"/>
                <w:sz w:val="21"/>
                <w:szCs w:val="21"/>
              </w:rPr>
              <w:t>Waterfall, Agile</w:t>
            </w:r>
            <w:r w:rsidR="00997FDD" w:rsidRPr="00D10C49">
              <w:rPr>
                <w:rFonts w:cstheme="minorHAnsi"/>
                <w:sz w:val="21"/>
                <w:szCs w:val="21"/>
              </w:rPr>
              <w:t>, communication</w:t>
            </w:r>
            <w:r w:rsidR="00624DD4" w:rsidRPr="00D10C49">
              <w:rPr>
                <w:rFonts w:cstheme="minorHAnsi"/>
                <w:sz w:val="21"/>
                <w:szCs w:val="21"/>
              </w:rPr>
              <w:t xml:space="preserve"> Plan, Change Management, Budgets etc.</w:t>
            </w:r>
          </w:p>
          <w:p w14:paraId="27D28E6B" w14:textId="355D3A39" w:rsidR="003012A7" w:rsidRPr="00D10C49" w:rsidRDefault="003012A7" w:rsidP="00D10C49">
            <w:pPr>
              <w:tabs>
                <w:tab w:val="center" w:pos="5112"/>
                <w:tab w:val="right" w:pos="10224"/>
              </w:tabs>
              <w:jc w:val="both"/>
              <w:rPr>
                <w:rFonts w:cstheme="minorHAnsi"/>
                <w:b/>
                <w:bCs/>
                <w:sz w:val="21"/>
                <w:szCs w:val="21"/>
              </w:rPr>
            </w:pPr>
            <w:r w:rsidRPr="00D10C49">
              <w:rPr>
                <w:rFonts w:cstheme="minorHAnsi"/>
                <w:b/>
                <w:bCs/>
                <w:sz w:val="21"/>
                <w:szCs w:val="21"/>
                <w:u w:val="single"/>
              </w:rPr>
              <w:t>Technologies</w:t>
            </w:r>
            <w:r w:rsidRPr="00D10C49">
              <w:rPr>
                <w:rFonts w:cstheme="minorHAnsi"/>
                <w:b/>
                <w:bCs/>
                <w:sz w:val="21"/>
                <w:szCs w:val="21"/>
              </w:rPr>
              <w:t xml:space="preserve"> - </w:t>
            </w:r>
            <w:r w:rsidR="00F3160B" w:rsidRPr="00D10C49">
              <w:rPr>
                <w:rFonts w:cstheme="minorHAnsi"/>
                <w:sz w:val="21"/>
                <w:szCs w:val="21"/>
              </w:rPr>
              <w:t>Anapl</w:t>
            </w:r>
            <w:r w:rsidR="00724F71" w:rsidRPr="00D10C49">
              <w:rPr>
                <w:rFonts w:cstheme="minorHAnsi"/>
                <w:sz w:val="21"/>
                <w:szCs w:val="21"/>
              </w:rPr>
              <w:t xml:space="preserve">an,  </w:t>
            </w:r>
            <w:r w:rsidR="00F3160B" w:rsidRPr="00D10C49">
              <w:rPr>
                <w:rFonts w:cstheme="minorHAnsi"/>
                <w:sz w:val="21"/>
                <w:szCs w:val="21"/>
              </w:rPr>
              <w:t>SQL Server</w:t>
            </w:r>
          </w:p>
          <w:p w14:paraId="779D78D6" w14:textId="77777777" w:rsidR="0071332E" w:rsidRPr="00D10C49" w:rsidRDefault="0071332E" w:rsidP="00D10C49">
            <w:pPr>
              <w:rPr>
                <w:rFonts w:eastAsia="Times New Roman" w:cstheme="minorHAnsi"/>
                <w:b/>
                <w:bCs/>
                <w:color w:val="3C98DB"/>
                <w:sz w:val="21"/>
                <w:szCs w:val="21"/>
              </w:rPr>
            </w:pPr>
          </w:p>
          <w:p w14:paraId="3F708A26" w14:textId="4C0CBF4B" w:rsidR="00F24182" w:rsidRPr="00D10C49" w:rsidRDefault="00724F71" w:rsidP="00D10C49">
            <w:pPr>
              <w:rPr>
                <w:rFonts w:eastAsia="Times New Roman" w:cstheme="minorHAnsi"/>
                <w:b/>
                <w:bCs/>
                <w:color w:val="3C98DB"/>
                <w:sz w:val="21"/>
                <w:szCs w:val="21"/>
              </w:rPr>
            </w:pPr>
            <w:r w:rsidRPr="00D10C49">
              <w:rPr>
                <w:rFonts w:eastAsia="Times New Roman" w:cstheme="minorHAnsi"/>
                <w:b/>
                <w:bCs/>
                <w:color w:val="3C98DB"/>
                <w:sz w:val="21"/>
                <w:szCs w:val="21"/>
              </w:rPr>
              <w:t xml:space="preserve">Anaplan </w:t>
            </w:r>
            <w:r w:rsidR="00F24182" w:rsidRPr="00D10C49">
              <w:rPr>
                <w:rFonts w:eastAsia="Times New Roman" w:cstheme="minorHAnsi"/>
                <w:b/>
                <w:bCs/>
                <w:color w:val="3C98DB"/>
                <w:sz w:val="21"/>
                <w:szCs w:val="21"/>
              </w:rPr>
              <w:t>, Modeling and Data Integration</w:t>
            </w:r>
          </w:p>
          <w:p w14:paraId="5B70B330" w14:textId="77777777" w:rsidR="00F24182" w:rsidRPr="00D10C49" w:rsidRDefault="00F24182" w:rsidP="00D10C49">
            <w:pPr>
              <w:pStyle w:val="ListParagraph"/>
              <w:numPr>
                <w:ilvl w:val="0"/>
                <w:numId w:val="2"/>
              </w:numPr>
              <w:autoSpaceDE w:val="0"/>
              <w:autoSpaceDN w:val="0"/>
              <w:adjustRightInd w:val="0"/>
              <w:ind w:left="340"/>
              <w:jc w:val="both"/>
              <w:rPr>
                <w:rFonts w:cstheme="minorHAnsi"/>
                <w:sz w:val="21"/>
                <w:szCs w:val="21"/>
              </w:rPr>
            </w:pPr>
            <w:r w:rsidRPr="00D10C49">
              <w:rPr>
                <w:rFonts w:cstheme="minorHAnsi"/>
                <w:b/>
                <w:bCs/>
                <w:sz w:val="21"/>
                <w:szCs w:val="21"/>
              </w:rPr>
              <w:t xml:space="preserve">Certified Anaplan Model Builder – Highly proficient in </w:t>
            </w:r>
            <w:r w:rsidRPr="00D10C49">
              <w:rPr>
                <w:rFonts w:cstheme="minorHAnsi"/>
                <w:sz w:val="21"/>
                <w:szCs w:val="21"/>
              </w:rPr>
              <w:t>Anaplan Model Building. Worked extensively with all advanced features of building models in Anaplan including lists, modules, line items, actions, filters, processes, snapshots, line-item subsets, security (selective access, DCA), new User Experience (worksheets, boards, and reports). Followed DISCO and SIPOC Framework.</w:t>
            </w:r>
          </w:p>
          <w:p w14:paraId="59629F86" w14:textId="51E39557" w:rsidR="00AE50E6" w:rsidRPr="00D10C49" w:rsidRDefault="00F24182" w:rsidP="00D10C49">
            <w:pPr>
              <w:pStyle w:val="ListParagraph"/>
              <w:numPr>
                <w:ilvl w:val="0"/>
                <w:numId w:val="2"/>
              </w:numPr>
              <w:autoSpaceDE w:val="0"/>
              <w:autoSpaceDN w:val="0"/>
              <w:adjustRightInd w:val="0"/>
              <w:ind w:left="340"/>
              <w:jc w:val="both"/>
              <w:rPr>
                <w:rFonts w:cstheme="minorHAnsi"/>
                <w:sz w:val="21"/>
                <w:szCs w:val="21"/>
              </w:rPr>
            </w:pPr>
            <w:r w:rsidRPr="00D10C49">
              <w:rPr>
                <w:rFonts w:cstheme="minorHAnsi"/>
                <w:b/>
                <w:bCs/>
                <w:sz w:val="21"/>
                <w:szCs w:val="21"/>
              </w:rPr>
              <w:t xml:space="preserve">Data Integration Specialist – </w:t>
            </w:r>
            <w:r w:rsidRPr="00D10C49">
              <w:rPr>
                <w:rFonts w:cstheme="minorHAnsi"/>
                <w:sz w:val="21"/>
                <w:szCs w:val="21"/>
              </w:rPr>
              <w:t xml:space="preserve">Built and automated data pipelines and data integration from external sources to Anaplan. Leveraged Anaplan HyperConnect (Informatica), Anaplan Connect and Cloudworks to build data integration as </w:t>
            </w:r>
            <w:r w:rsidR="00320BBE" w:rsidRPr="00D10C49">
              <w:rPr>
                <w:rFonts w:cstheme="minorHAnsi"/>
                <w:sz w:val="21"/>
                <w:szCs w:val="21"/>
              </w:rPr>
              <w:t>key technology components.</w:t>
            </w:r>
            <w:r w:rsidR="00652E5C" w:rsidRPr="00D10C49">
              <w:rPr>
                <w:rFonts w:cstheme="minorHAnsi"/>
                <w:sz w:val="21"/>
                <w:szCs w:val="21"/>
              </w:rPr>
              <w:t xml:space="preserve"> Proficient in Power BI with intuitive interface navigation and functionality.</w:t>
            </w:r>
            <w:r w:rsidR="00AD7F73" w:rsidRPr="00D10C49">
              <w:rPr>
                <w:rFonts w:cstheme="minorHAnsi"/>
                <w:sz w:val="21"/>
                <w:szCs w:val="21"/>
              </w:rPr>
              <w:t xml:space="preserve"> </w:t>
            </w:r>
            <w:r w:rsidR="00652E5C" w:rsidRPr="00D10C49">
              <w:rPr>
                <w:rFonts w:cstheme="minorHAnsi"/>
                <w:sz w:val="21"/>
                <w:szCs w:val="21"/>
              </w:rPr>
              <w:t>customization of personalized dashboards to suit individual preferences</w:t>
            </w:r>
            <w:r w:rsidR="00AD7F73" w:rsidRPr="00D10C49">
              <w:rPr>
                <w:rFonts w:cstheme="minorHAnsi"/>
                <w:sz w:val="21"/>
                <w:szCs w:val="21"/>
              </w:rPr>
              <w:t>.</w:t>
            </w:r>
            <w:r w:rsidR="00AE50E6" w:rsidRPr="00D10C49">
              <w:rPr>
                <w:rFonts w:cstheme="minorHAnsi"/>
                <w:color w:val="222222"/>
                <w:sz w:val="21"/>
                <w:szCs w:val="21"/>
                <w:shd w:val="clear" w:color="auto" w:fill="FFFFFF"/>
              </w:rPr>
              <w:t xml:space="preserve"> Capable of leveraging PowerShell to perform advanced data analysis and manipulation tasks on Anaplan data exports, facilitating insightful reporting and decision-making for stakeholders.  Capable of leveraging PowerShell to perform advanced data analysis and manipulation tasks on Anaplan data exports, facilitating insightful reporting and decision-making for stakeholders.</w:t>
            </w:r>
          </w:p>
          <w:p w14:paraId="78F55055" w14:textId="6016497A" w:rsidR="00F24182" w:rsidRPr="00D10C49" w:rsidRDefault="00F24182" w:rsidP="00D10C49">
            <w:pPr>
              <w:pStyle w:val="ListParagraph"/>
              <w:numPr>
                <w:ilvl w:val="0"/>
                <w:numId w:val="2"/>
              </w:numPr>
              <w:autoSpaceDE w:val="0"/>
              <w:autoSpaceDN w:val="0"/>
              <w:adjustRightInd w:val="0"/>
              <w:ind w:left="340"/>
              <w:jc w:val="both"/>
              <w:rPr>
                <w:rFonts w:cstheme="minorHAnsi"/>
                <w:sz w:val="21"/>
                <w:szCs w:val="21"/>
              </w:rPr>
            </w:pPr>
            <w:r w:rsidRPr="00D10C49">
              <w:rPr>
                <w:rFonts w:eastAsia="Times New Roman" w:cstheme="minorHAnsi"/>
                <w:sz w:val="21"/>
                <w:szCs w:val="21"/>
                <w:bdr w:val="none" w:sz="0" w:space="0" w:color="auto" w:frame="1"/>
              </w:rPr>
              <w:t xml:space="preserve">Key contributor to </w:t>
            </w:r>
            <w:r w:rsidRPr="00D10C49">
              <w:rPr>
                <w:rFonts w:eastAsia="Times New Roman" w:cstheme="minorHAnsi"/>
                <w:b/>
                <w:bCs/>
                <w:sz w:val="21"/>
                <w:szCs w:val="21"/>
                <w:bdr w:val="none" w:sz="0" w:space="0" w:color="auto" w:frame="1"/>
              </w:rPr>
              <w:t>build and document Center of Excellence</w:t>
            </w:r>
            <w:r w:rsidRPr="00D10C49">
              <w:rPr>
                <w:rFonts w:eastAsia="Times New Roman" w:cstheme="minorHAnsi"/>
                <w:sz w:val="21"/>
                <w:szCs w:val="21"/>
                <w:bdr w:val="none" w:sz="0" w:space="0" w:color="auto" w:frame="1"/>
              </w:rPr>
              <w:t xml:space="preserve"> under federated model – governance, data hub strategy, user access management, model building guidelines, security, process and controls, data import and export considerations, to ensure standardizat</w:t>
            </w:r>
            <w:r w:rsidR="00320BBE" w:rsidRPr="00D10C49">
              <w:rPr>
                <w:rFonts w:eastAsia="Times New Roman" w:cstheme="minorHAnsi"/>
                <w:sz w:val="21"/>
                <w:szCs w:val="21"/>
                <w:bdr w:val="none" w:sz="0" w:space="0" w:color="auto" w:frame="1"/>
              </w:rPr>
              <w:t xml:space="preserve">ion and consistency </w:t>
            </w:r>
          </w:p>
          <w:p w14:paraId="1B29846C" w14:textId="01E87D28" w:rsidR="003F0CC6" w:rsidRPr="00D10C49" w:rsidRDefault="00F24182" w:rsidP="00D10C49">
            <w:pPr>
              <w:pStyle w:val="ListParagraph"/>
              <w:numPr>
                <w:ilvl w:val="0"/>
                <w:numId w:val="2"/>
              </w:numPr>
              <w:autoSpaceDE w:val="0"/>
              <w:autoSpaceDN w:val="0"/>
              <w:adjustRightInd w:val="0"/>
              <w:ind w:left="340"/>
              <w:jc w:val="both"/>
              <w:rPr>
                <w:rFonts w:cstheme="minorHAnsi"/>
                <w:b/>
                <w:bCs/>
                <w:noProof/>
                <w:sz w:val="21"/>
                <w:szCs w:val="21"/>
              </w:rPr>
            </w:pPr>
            <w:r w:rsidRPr="00D10C49">
              <w:rPr>
                <w:rFonts w:cstheme="minorHAnsi"/>
                <w:b/>
                <w:bCs/>
                <w:sz w:val="21"/>
                <w:szCs w:val="21"/>
              </w:rPr>
              <w:t>Multiple Business Use Cases</w:t>
            </w:r>
            <w:r w:rsidR="009E0F92" w:rsidRPr="00D10C49">
              <w:rPr>
                <w:rFonts w:cstheme="minorHAnsi"/>
                <w:sz w:val="21"/>
                <w:szCs w:val="21"/>
              </w:rPr>
              <w:t xml:space="preserve"> – Financial Planning and Analysis, Cash flow and treasury model, Inventory and Supply chain management,</w:t>
            </w:r>
            <w:r w:rsidRPr="00D10C49">
              <w:rPr>
                <w:rFonts w:cstheme="minorHAnsi"/>
                <w:sz w:val="21"/>
                <w:szCs w:val="21"/>
              </w:rPr>
              <w:t xml:space="preserve"> Demand Planning, Sales Planning</w:t>
            </w:r>
            <w:r w:rsidR="009E0F92" w:rsidRPr="00D10C49">
              <w:rPr>
                <w:rFonts w:cstheme="minorHAnsi"/>
                <w:sz w:val="21"/>
                <w:szCs w:val="21"/>
              </w:rPr>
              <w:t xml:space="preserve"> and Operations.</w:t>
            </w:r>
          </w:p>
        </w:tc>
      </w:tr>
    </w:tbl>
    <w:p w14:paraId="58D6176E" w14:textId="1F0A242A" w:rsidR="00CB4EB5" w:rsidRPr="00D10C49" w:rsidRDefault="009E0F92" w:rsidP="00D10C49">
      <w:pPr>
        <w:pStyle w:val="ListParagraph"/>
        <w:numPr>
          <w:ilvl w:val="0"/>
          <w:numId w:val="2"/>
        </w:numPr>
        <w:tabs>
          <w:tab w:val="right" w:pos="10224"/>
        </w:tabs>
        <w:autoSpaceDE w:val="0"/>
        <w:autoSpaceDN w:val="0"/>
        <w:adjustRightInd w:val="0"/>
        <w:ind w:left="340"/>
        <w:jc w:val="both"/>
        <w:rPr>
          <w:rFonts w:eastAsia="Times New Roman" w:cstheme="minorHAnsi"/>
          <w:b/>
          <w:bCs/>
          <w:color w:val="3C98DB"/>
          <w:sz w:val="21"/>
          <w:szCs w:val="21"/>
          <w:u w:val="single"/>
        </w:rPr>
      </w:pPr>
      <w:r w:rsidRPr="00D10C49">
        <w:rPr>
          <w:rFonts w:cstheme="minorHAnsi"/>
          <w:b/>
          <w:bCs/>
          <w:sz w:val="21"/>
          <w:szCs w:val="21"/>
        </w:rPr>
        <w:t xml:space="preserve"> </w:t>
      </w:r>
      <w:r w:rsidR="0071332E" w:rsidRPr="00D10C49">
        <w:rPr>
          <w:rFonts w:cstheme="minorHAnsi"/>
          <w:b/>
          <w:bCs/>
          <w:sz w:val="21"/>
          <w:szCs w:val="21"/>
        </w:rPr>
        <w:t>Led</w:t>
      </w:r>
      <w:r w:rsidR="000544C6" w:rsidRPr="00D10C49">
        <w:rPr>
          <w:rFonts w:cstheme="minorHAnsi"/>
          <w:b/>
          <w:bCs/>
          <w:sz w:val="21"/>
          <w:szCs w:val="21"/>
        </w:rPr>
        <w:t xml:space="preserve">, </w:t>
      </w:r>
      <w:r w:rsidR="00F9645B" w:rsidRPr="00D10C49">
        <w:rPr>
          <w:rFonts w:cstheme="minorHAnsi"/>
          <w:b/>
          <w:bCs/>
          <w:sz w:val="21"/>
          <w:szCs w:val="21"/>
        </w:rPr>
        <w:t>delivered,</w:t>
      </w:r>
      <w:r w:rsidRPr="00D10C49">
        <w:rPr>
          <w:rFonts w:cstheme="minorHAnsi"/>
          <w:b/>
          <w:bCs/>
          <w:sz w:val="21"/>
          <w:szCs w:val="21"/>
        </w:rPr>
        <w:t xml:space="preserve"> and managed</w:t>
      </w:r>
      <w:r w:rsidR="000853AE" w:rsidRPr="00D10C49">
        <w:rPr>
          <w:rFonts w:cstheme="minorHAnsi"/>
          <w:sz w:val="21"/>
          <w:szCs w:val="21"/>
        </w:rPr>
        <w:t xml:space="preserve"> engagements in different </w:t>
      </w:r>
      <w:r w:rsidR="000544C6" w:rsidRPr="00D10C49">
        <w:rPr>
          <w:rFonts w:cstheme="minorHAnsi"/>
          <w:sz w:val="21"/>
          <w:szCs w:val="21"/>
        </w:rPr>
        <w:t xml:space="preserve">technical and managerial </w:t>
      </w:r>
      <w:r w:rsidR="008374FD" w:rsidRPr="00D10C49">
        <w:rPr>
          <w:rFonts w:cstheme="minorHAnsi"/>
          <w:sz w:val="21"/>
          <w:szCs w:val="21"/>
        </w:rPr>
        <w:t>capacities</w:t>
      </w:r>
      <w:r w:rsidR="000544C6" w:rsidRPr="00D10C49">
        <w:rPr>
          <w:rFonts w:cstheme="minorHAnsi"/>
          <w:sz w:val="21"/>
          <w:szCs w:val="21"/>
        </w:rPr>
        <w:t xml:space="preserve"> working with Big 4, </w:t>
      </w:r>
      <w:r w:rsidR="001F7596" w:rsidRPr="00D10C49">
        <w:rPr>
          <w:rFonts w:cstheme="minorHAnsi"/>
          <w:sz w:val="21"/>
          <w:szCs w:val="21"/>
        </w:rPr>
        <w:t xml:space="preserve"> </w:t>
      </w:r>
      <w:r w:rsidR="000544C6" w:rsidRPr="00D10C49">
        <w:rPr>
          <w:rFonts w:cstheme="minorHAnsi"/>
          <w:sz w:val="21"/>
          <w:szCs w:val="21"/>
        </w:rPr>
        <w:t xml:space="preserve">multiple clients across multiple industries. The end goal is to ensure that successful delivery of the project across </w:t>
      </w:r>
      <w:r w:rsidR="001F7596" w:rsidRPr="00D10C49">
        <w:rPr>
          <w:rFonts w:cstheme="minorHAnsi"/>
          <w:sz w:val="21"/>
          <w:szCs w:val="21"/>
        </w:rPr>
        <w:t xml:space="preserve">  </w:t>
      </w:r>
      <w:r w:rsidR="000544C6" w:rsidRPr="00D10C49">
        <w:rPr>
          <w:rFonts w:cstheme="minorHAnsi"/>
          <w:sz w:val="21"/>
          <w:szCs w:val="21"/>
        </w:rPr>
        <w:t xml:space="preserve">different </w:t>
      </w:r>
      <w:r w:rsidRPr="00D10C49">
        <w:rPr>
          <w:rFonts w:cstheme="minorHAnsi"/>
          <w:sz w:val="21"/>
          <w:szCs w:val="21"/>
        </w:rPr>
        <w:t>Builder role</w:t>
      </w:r>
      <w:r w:rsidR="0071332E" w:rsidRPr="00D10C49">
        <w:rPr>
          <w:rFonts w:cstheme="minorHAnsi"/>
          <w:sz w:val="21"/>
          <w:szCs w:val="21"/>
        </w:rPr>
        <w:t xml:space="preserve">. </w:t>
      </w:r>
      <w:r w:rsidR="00843C87" w:rsidRPr="00D10C49">
        <w:rPr>
          <w:rFonts w:cstheme="minorHAnsi"/>
          <w:sz w:val="21"/>
          <w:szCs w:val="21"/>
        </w:rPr>
        <w:t xml:space="preserve"> </w:t>
      </w:r>
    </w:p>
    <w:p w14:paraId="6371DE45" w14:textId="77777777" w:rsidR="001B1D17" w:rsidRPr="00D10C49" w:rsidRDefault="001B1D17" w:rsidP="00D10C49">
      <w:pPr>
        <w:tabs>
          <w:tab w:val="right" w:pos="10224"/>
        </w:tabs>
        <w:autoSpaceDE w:val="0"/>
        <w:autoSpaceDN w:val="0"/>
        <w:adjustRightInd w:val="0"/>
        <w:spacing w:after="0" w:line="240" w:lineRule="auto"/>
        <w:jc w:val="both"/>
        <w:rPr>
          <w:rFonts w:eastAsia="Times New Roman" w:cstheme="minorHAnsi"/>
          <w:b/>
          <w:bCs/>
          <w:color w:val="3C98DB"/>
          <w:sz w:val="21"/>
          <w:szCs w:val="21"/>
          <w:u w:val="single"/>
        </w:rPr>
      </w:pPr>
    </w:p>
    <w:p w14:paraId="1C76273F" w14:textId="28DBB9CD" w:rsidR="00F474FA" w:rsidRPr="00D10C49" w:rsidRDefault="00166D24" w:rsidP="00D10C49">
      <w:pPr>
        <w:tabs>
          <w:tab w:val="right" w:pos="10224"/>
        </w:tabs>
        <w:spacing w:after="0" w:line="240" w:lineRule="auto"/>
        <w:rPr>
          <w:rFonts w:eastAsia="Times New Roman" w:cstheme="minorHAnsi"/>
          <w:b/>
          <w:bCs/>
          <w:color w:val="3C98DB"/>
          <w:sz w:val="21"/>
          <w:szCs w:val="21"/>
          <w:u w:val="single"/>
        </w:rPr>
      </w:pPr>
      <w:r w:rsidRPr="00D10C49">
        <w:rPr>
          <w:rFonts w:eastAsia="Times New Roman" w:cstheme="minorHAnsi"/>
          <w:b/>
          <w:bCs/>
          <w:color w:val="3C98DB"/>
          <w:sz w:val="21"/>
          <w:szCs w:val="21"/>
          <w:u w:val="single"/>
        </w:rPr>
        <w:t xml:space="preserve">Anaplan </w:t>
      </w:r>
      <w:r w:rsidR="00B11217" w:rsidRPr="00D10C49">
        <w:rPr>
          <w:rFonts w:eastAsia="Times New Roman" w:cstheme="minorHAnsi"/>
          <w:b/>
          <w:bCs/>
          <w:color w:val="3C98DB"/>
          <w:sz w:val="21"/>
          <w:szCs w:val="21"/>
          <w:u w:val="single"/>
        </w:rPr>
        <w:t>Professional Experience</w:t>
      </w:r>
      <w:r w:rsidR="00172AB1" w:rsidRPr="00D10C49">
        <w:rPr>
          <w:rFonts w:cstheme="minorHAnsi"/>
          <w:smallCaps/>
          <w:color w:val="3C98DB"/>
          <w:sz w:val="21"/>
          <w:szCs w:val="21"/>
        </w:rPr>
        <w:tab/>
        <w:t xml:space="preserve">April23 </w:t>
      </w:r>
      <w:r w:rsidR="008638E6" w:rsidRPr="00D10C49">
        <w:rPr>
          <w:rFonts w:cstheme="minorHAnsi"/>
          <w:smallCaps/>
          <w:color w:val="3C98DB"/>
          <w:sz w:val="21"/>
          <w:szCs w:val="21"/>
        </w:rPr>
        <w:t>– PRESENT</w:t>
      </w:r>
    </w:p>
    <w:p w14:paraId="0AF984F8" w14:textId="0FA57790" w:rsidR="00172AB1" w:rsidRPr="00D10C49" w:rsidRDefault="00172AB1" w:rsidP="00D10C49">
      <w:pPr>
        <w:tabs>
          <w:tab w:val="right" w:pos="10224"/>
        </w:tabs>
        <w:spacing w:after="0" w:line="240" w:lineRule="auto"/>
        <w:rPr>
          <w:rFonts w:cstheme="minorHAnsi"/>
          <w:color w:val="3C98DB"/>
          <w:sz w:val="21"/>
          <w:szCs w:val="21"/>
        </w:rPr>
      </w:pPr>
      <w:r w:rsidRPr="00D10C49">
        <w:rPr>
          <w:rFonts w:cstheme="minorHAnsi"/>
          <w:color w:val="3C98DB"/>
          <w:sz w:val="21"/>
          <w:szCs w:val="21"/>
        </w:rPr>
        <w:t xml:space="preserve">Client-HMH Publishing </w:t>
      </w:r>
      <w:r w:rsidR="008638E6" w:rsidRPr="00D10C49">
        <w:rPr>
          <w:rFonts w:cstheme="minorHAnsi"/>
          <w:color w:val="3C98DB"/>
          <w:sz w:val="21"/>
          <w:szCs w:val="21"/>
        </w:rPr>
        <w:t>Company (</w:t>
      </w:r>
      <w:r w:rsidR="004F0E41" w:rsidRPr="00D10C49">
        <w:rPr>
          <w:rFonts w:cstheme="minorHAnsi"/>
          <w:color w:val="3C98DB"/>
          <w:sz w:val="21"/>
          <w:szCs w:val="21"/>
        </w:rPr>
        <w:t>Contractor)</w:t>
      </w:r>
    </w:p>
    <w:p w14:paraId="7BCC5F05" w14:textId="553FDE96" w:rsidR="00F474FA" w:rsidRPr="00D10C49" w:rsidRDefault="00172AB1" w:rsidP="00D10C49">
      <w:pPr>
        <w:tabs>
          <w:tab w:val="right" w:pos="10224"/>
        </w:tabs>
        <w:spacing w:after="0" w:line="240" w:lineRule="auto"/>
        <w:rPr>
          <w:rFonts w:cstheme="minorHAnsi"/>
          <w:b/>
          <w:bCs/>
          <w:smallCaps/>
          <w:color w:val="3C98DB"/>
          <w:sz w:val="21"/>
          <w:szCs w:val="21"/>
        </w:rPr>
      </w:pPr>
      <w:r w:rsidRPr="00D10C49">
        <w:rPr>
          <w:rFonts w:cstheme="minorHAnsi"/>
          <w:color w:val="3C98DB"/>
          <w:sz w:val="21"/>
          <w:szCs w:val="21"/>
        </w:rPr>
        <w:t>Implementation partner-CTS</w:t>
      </w:r>
      <w:r w:rsidR="00F474FA" w:rsidRPr="00D10C49">
        <w:rPr>
          <w:rFonts w:cstheme="minorHAnsi"/>
          <w:color w:val="3C98DB"/>
          <w:sz w:val="21"/>
          <w:szCs w:val="21"/>
        </w:rPr>
        <w:tab/>
      </w:r>
    </w:p>
    <w:p w14:paraId="30CE697E" w14:textId="4EB3CD74" w:rsidR="00F474FA" w:rsidRPr="00D10C49" w:rsidRDefault="005612DC" w:rsidP="00D10C49">
      <w:pPr>
        <w:spacing w:after="0" w:line="240" w:lineRule="auto"/>
        <w:rPr>
          <w:rFonts w:cstheme="minorHAnsi"/>
          <w:color w:val="3C98DB"/>
          <w:sz w:val="21"/>
          <w:szCs w:val="21"/>
        </w:rPr>
      </w:pPr>
      <w:r w:rsidRPr="00D10C49">
        <w:rPr>
          <w:rFonts w:cstheme="minorHAnsi"/>
          <w:color w:val="3C98DB"/>
          <w:sz w:val="21"/>
          <w:szCs w:val="21"/>
        </w:rPr>
        <w:t>-</w:t>
      </w:r>
      <w:r w:rsidR="00F474FA" w:rsidRPr="00D10C49">
        <w:rPr>
          <w:rFonts w:cstheme="minorHAnsi"/>
          <w:color w:val="3C98DB"/>
          <w:sz w:val="21"/>
          <w:szCs w:val="21"/>
        </w:rPr>
        <w:t xml:space="preserve"> Financial Planning Analysis </w:t>
      </w:r>
      <w:r w:rsidR="00C15D11" w:rsidRPr="00D10C49">
        <w:rPr>
          <w:rFonts w:cstheme="minorHAnsi"/>
          <w:color w:val="3C98DB"/>
          <w:sz w:val="21"/>
          <w:szCs w:val="21"/>
        </w:rPr>
        <w:t>/Demand planning</w:t>
      </w:r>
      <w:r w:rsidR="0052795B" w:rsidRPr="00D10C49">
        <w:rPr>
          <w:rFonts w:cstheme="minorHAnsi"/>
          <w:color w:val="3C98DB"/>
          <w:sz w:val="21"/>
          <w:szCs w:val="21"/>
        </w:rPr>
        <w:t>/</w:t>
      </w:r>
      <w:r w:rsidR="008638E6" w:rsidRPr="00D10C49">
        <w:rPr>
          <w:rFonts w:cstheme="minorHAnsi"/>
          <w:color w:val="3C98DB"/>
          <w:sz w:val="21"/>
          <w:szCs w:val="21"/>
        </w:rPr>
        <w:t>Workforce</w:t>
      </w:r>
      <w:r w:rsidR="0052795B" w:rsidRPr="00D10C49">
        <w:rPr>
          <w:rFonts w:cstheme="minorHAnsi"/>
          <w:color w:val="3C98DB"/>
          <w:sz w:val="21"/>
          <w:szCs w:val="21"/>
        </w:rPr>
        <w:t xml:space="preserve"> Compensation Planning</w:t>
      </w:r>
      <w:r w:rsidR="00C15D11" w:rsidRPr="00D10C49">
        <w:rPr>
          <w:rFonts w:cstheme="minorHAnsi"/>
          <w:color w:val="3C98DB"/>
          <w:sz w:val="21"/>
          <w:szCs w:val="21"/>
        </w:rPr>
        <w:t xml:space="preserve"> </w:t>
      </w:r>
      <w:r w:rsidR="00F474FA" w:rsidRPr="00D10C49">
        <w:rPr>
          <w:rFonts w:cstheme="minorHAnsi"/>
          <w:color w:val="3C98DB"/>
          <w:sz w:val="21"/>
          <w:szCs w:val="21"/>
        </w:rPr>
        <w:t xml:space="preserve">– </w:t>
      </w:r>
    </w:p>
    <w:p w14:paraId="13BAA49B" w14:textId="77777777" w:rsidR="0052795B" w:rsidRPr="00D10C49" w:rsidRDefault="00F474FA" w:rsidP="00D10C49">
      <w:pPr>
        <w:shd w:val="clear" w:color="auto" w:fill="FFFFFF"/>
        <w:spacing w:after="0" w:line="240" w:lineRule="auto"/>
        <w:rPr>
          <w:rFonts w:eastAsia="Calibri" w:cstheme="minorHAnsi"/>
          <w:sz w:val="21"/>
          <w:szCs w:val="21"/>
        </w:rPr>
      </w:pPr>
      <w:r w:rsidRPr="00D10C49">
        <w:rPr>
          <w:rFonts w:eastAsia="Calibri" w:cstheme="minorHAnsi"/>
          <w:sz w:val="21"/>
          <w:szCs w:val="21"/>
        </w:rPr>
        <w:t>• Create detailed financial models on business performance for Senior Management and departmental Directors.</w:t>
      </w:r>
      <w:r w:rsidRPr="00D10C49">
        <w:rPr>
          <w:rFonts w:eastAsia="Calibri" w:cstheme="minorHAnsi"/>
          <w:sz w:val="21"/>
          <w:szCs w:val="21"/>
        </w:rPr>
        <w:br/>
        <w:t>• Provide analysis, understanding, and business perspectives on many financial and operational issues for over 90 customer accounts.</w:t>
      </w:r>
      <w:r w:rsidRPr="00D10C49">
        <w:rPr>
          <w:rFonts w:eastAsia="Calibri" w:cstheme="minorHAnsi"/>
          <w:sz w:val="21"/>
          <w:szCs w:val="21"/>
        </w:rPr>
        <w:br/>
        <w:t>• Analyze operating procedures and policies on an on-going basis and recommend and implement improvement plans where appropriate.</w:t>
      </w:r>
      <w:r w:rsidRPr="00D10C49">
        <w:rPr>
          <w:rFonts w:eastAsia="Calibri" w:cstheme="minorHAnsi"/>
          <w:sz w:val="21"/>
          <w:szCs w:val="21"/>
        </w:rPr>
        <w:br/>
        <w:t>• Understand core processes of the departments to provide input on re-engineering or streamlining opportunities.</w:t>
      </w:r>
      <w:r w:rsidRPr="00D10C49">
        <w:rPr>
          <w:rFonts w:eastAsia="Calibri" w:cstheme="minorHAnsi"/>
          <w:sz w:val="21"/>
          <w:szCs w:val="21"/>
        </w:rPr>
        <w:br/>
        <w:t>• Analyze department expenditures for reasonableness and recommend cost reduction plans where appropriate.</w:t>
      </w:r>
      <w:r w:rsidRPr="00D10C49">
        <w:rPr>
          <w:rFonts w:eastAsia="Calibri" w:cstheme="minorHAnsi"/>
          <w:sz w:val="21"/>
          <w:szCs w:val="21"/>
        </w:rPr>
        <w:br/>
        <w:t>• Develop various decision support tools that can enhance the Divisions or Departments understanding of its cost structures and cost drivers.</w:t>
      </w:r>
      <w:r w:rsidRPr="00D10C49">
        <w:rPr>
          <w:rFonts w:eastAsia="Calibri" w:cstheme="minorHAnsi"/>
          <w:sz w:val="21"/>
          <w:szCs w:val="21"/>
        </w:rPr>
        <w:br/>
        <w:t>• Analyze periodic results and prepare monthly report or narrative for executive decision making</w:t>
      </w:r>
      <w:r w:rsidRPr="00D10C49">
        <w:rPr>
          <w:rFonts w:eastAsia="Calibri" w:cstheme="minorHAnsi"/>
          <w:sz w:val="21"/>
          <w:szCs w:val="21"/>
        </w:rPr>
        <w:br/>
        <w:t>• Actively participate as member of the team involved in ongoing financial responsibilities that support the organization to include planning and budgeting, periodic reporting, financial liaison responsibilities, etc.</w:t>
      </w:r>
    </w:p>
    <w:p w14:paraId="4DED0697" w14:textId="46378EB8" w:rsidR="0052795B" w:rsidRPr="00D10C49" w:rsidRDefault="0052795B" w:rsidP="00D10C49">
      <w:pPr>
        <w:shd w:val="clear" w:color="auto" w:fill="FFFFFF"/>
        <w:spacing w:after="0" w:line="240" w:lineRule="auto"/>
        <w:rPr>
          <w:rFonts w:cstheme="minorHAnsi"/>
          <w:color w:val="222222"/>
          <w:sz w:val="21"/>
          <w:szCs w:val="21"/>
          <w:shd w:val="clear" w:color="auto" w:fill="FFFFFF"/>
        </w:rPr>
      </w:pPr>
      <w:r w:rsidRPr="00D10C49">
        <w:rPr>
          <w:rFonts w:eastAsia="Calibri" w:cstheme="minorHAnsi"/>
          <w:sz w:val="21"/>
          <w:szCs w:val="21"/>
        </w:rPr>
        <w:lastRenderedPageBreak/>
        <w:t xml:space="preserve">• </w:t>
      </w:r>
      <w:r w:rsidRPr="00D10C49">
        <w:rPr>
          <w:rFonts w:cstheme="minorHAnsi"/>
          <w:color w:val="222222"/>
          <w:sz w:val="21"/>
          <w:szCs w:val="21"/>
          <w:shd w:val="clear" w:color="auto" w:fill="FFFFFF"/>
        </w:rPr>
        <w:t> Training teams and conducting workshops.</w:t>
      </w:r>
      <w:r w:rsidRPr="00D10C49">
        <w:rPr>
          <w:rFonts w:cstheme="minorHAnsi"/>
          <w:color w:val="222222"/>
          <w:sz w:val="21"/>
          <w:szCs w:val="21"/>
        </w:rPr>
        <w:br/>
      </w:r>
      <w:r w:rsidRPr="00D10C49">
        <w:rPr>
          <w:rFonts w:eastAsia="Calibri" w:cstheme="minorHAnsi"/>
          <w:sz w:val="21"/>
          <w:szCs w:val="21"/>
        </w:rPr>
        <w:t>•</w:t>
      </w:r>
      <w:r w:rsidRPr="00D10C49">
        <w:rPr>
          <w:rFonts w:cstheme="minorHAnsi"/>
          <w:color w:val="222222"/>
          <w:sz w:val="21"/>
          <w:szCs w:val="21"/>
          <w:shd w:val="clear" w:color="auto" w:fill="FFFFFF"/>
        </w:rPr>
        <w:t xml:space="preserve">  Assisting in Power BI for all data migration activities.</w:t>
      </w:r>
      <w:r w:rsidRPr="00D10C49">
        <w:rPr>
          <w:rFonts w:cstheme="minorHAnsi"/>
          <w:color w:val="222222"/>
          <w:sz w:val="21"/>
          <w:szCs w:val="21"/>
        </w:rPr>
        <w:br/>
      </w:r>
      <w:r w:rsidRPr="00D10C49">
        <w:rPr>
          <w:rFonts w:eastAsia="Calibri" w:cstheme="minorHAnsi"/>
          <w:sz w:val="21"/>
          <w:szCs w:val="21"/>
        </w:rPr>
        <w:t xml:space="preserve">• </w:t>
      </w:r>
      <w:r w:rsidRPr="00D10C49">
        <w:rPr>
          <w:rFonts w:cstheme="minorHAnsi"/>
          <w:color w:val="222222"/>
          <w:sz w:val="21"/>
          <w:szCs w:val="21"/>
          <w:shd w:val="clear" w:color="auto" w:fill="FFFFFF"/>
        </w:rPr>
        <w:t>Mentoring and leading the team.</w:t>
      </w:r>
      <w:r w:rsidRPr="00D10C49">
        <w:rPr>
          <w:rFonts w:cstheme="minorHAnsi"/>
          <w:color w:val="222222"/>
          <w:sz w:val="21"/>
          <w:szCs w:val="21"/>
        </w:rPr>
        <w:br/>
      </w:r>
      <w:r w:rsidRPr="00D10C49">
        <w:rPr>
          <w:rFonts w:eastAsia="Calibri" w:cstheme="minorHAnsi"/>
          <w:sz w:val="21"/>
          <w:szCs w:val="21"/>
        </w:rPr>
        <w:t xml:space="preserve">•  </w:t>
      </w:r>
      <w:r w:rsidRPr="00D10C49">
        <w:rPr>
          <w:rFonts w:cstheme="minorHAnsi"/>
          <w:color w:val="222222"/>
          <w:sz w:val="21"/>
          <w:szCs w:val="21"/>
          <w:shd w:val="clear" w:color="auto" w:fill="FFFFFF"/>
        </w:rPr>
        <w:t>Overseeing operations as the senior-most member, managing 15 plus users.</w:t>
      </w:r>
      <w:r w:rsidRPr="00D10C49">
        <w:rPr>
          <w:rFonts w:cstheme="minorHAnsi"/>
          <w:color w:val="222222"/>
          <w:sz w:val="21"/>
          <w:szCs w:val="21"/>
        </w:rPr>
        <w:br/>
      </w:r>
      <w:r w:rsidRPr="00D10C49">
        <w:rPr>
          <w:rFonts w:eastAsia="Calibri" w:cstheme="minorHAnsi"/>
          <w:sz w:val="21"/>
          <w:szCs w:val="21"/>
        </w:rPr>
        <w:t xml:space="preserve">• </w:t>
      </w:r>
      <w:r w:rsidRPr="00D10C49">
        <w:rPr>
          <w:rFonts w:cstheme="minorHAnsi"/>
          <w:color w:val="222222"/>
          <w:sz w:val="21"/>
          <w:szCs w:val="21"/>
          <w:shd w:val="clear" w:color="auto" w:fill="FFFFFF"/>
        </w:rPr>
        <w:t xml:space="preserve"> Managing compensation data, handling sensitive information when required.</w:t>
      </w:r>
      <w:r w:rsidRPr="00D10C49">
        <w:rPr>
          <w:rFonts w:cstheme="minorHAnsi"/>
          <w:color w:val="222222"/>
          <w:sz w:val="21"/>
          <w:szCs w:val="21"/>
        </w:rPr>
        <w:br/>
      </w:r>
      <w:r w:rsidRPr="00D10C49">
        <w:rPr>
          <w:rFonts w:eastAsia="Calibri" w:cstheme="minorHAnsi"/>
          <w:sz w:val="21"/>
          <w:szCs w:val="21"/>
        </w:rPr>
        <w:t>•</w:t>
      </w:r>
      <w:r w:rsidRPr="00D10C49">
        <w:rPr>
          <w:rFonts w:cstheme="minorHAnsi"/>
          <w:color w:val="222222"/>
          <w:sz w:val="21"/>
          <w:szCs w:val="21"/>
          <w:shd w:val="clear" w:color="auto" w:fill="FFFFFF"/>
        </w:rPr>
        <w:t xml:space="preserve">  Handling data loads, and preparing time-based and ad-hoc reports.</w:t>
      </w:r>
    </w:p>
    <w:p w14:paraId="48D03E3C" w14:textId="5C4BD7F6" w:rsidR="0052795B" w:rsidRPr="00D10C49" w:rsidRDefault="0052795B" w:rsidP="00D10C49">
      <w:pPr>
        <w:shd w:val="clear" w:color="auto" w:fill="FFFFFF"/>
        <w:spacing w:after="0" w:line="240" w:lineRule="auto"/>
        <w:rPr>
          <w:rFonts w:eastAsia="Calibri" w:cstheme="minorHAnsi"/>
          <w:sz w:val="21"/>
          <w:szCs w:val="21"/>
        </w:rPr>
      </w:pPr>
      <w:r w:rsidRPr="00D10C49">
        <w:rPr>
          <w:rFonts w:eastAsia="Calibri" w:cstheme="minorHAnsi"/>
          <w:sz w:val="21"/>
          <w:szCs w:val="21"/>
        </w:rPr>
        <w:t>•  Sunset of all old Sources and Updated to New Sources and help the team migrating to Anaplan</w:t>
      </w:r>
      <w:r w:rsidR="00621972" w:rsidRPr="00D10C49">
        <w:rPr>
          <w:rFonts w:eastAsia="Calibri" w:cstheme="minorHAnsi"/>
          <w:sz w:val="21"/>
          <w:szCs w:val="21"/>
        </w:rPr>
        <w:t>.</w:t>
      </w:r>
    </w:p>
    <w:p w14:paraId="4472B908" w14:textId="1C8F04E8" w:rsidR="00621972" w:rsidRPr="00D10C49" w:rsidRDefault="00621972" w:rsidP="00D10C49">
      <w:pPr>
        <w:shd w:val="clear" w:color="auto" w:fill="FFFFFF"/>
        <w:spacing w:after="0" w:line="240" w:lineRule="auto"/>
        <w:rPr>
          <w:rFonts w:eastAsia="Calibri" w:cstheme="minorHAnsi"/>
          <w:sz w:val="21"/>
          <w:szCs w:val="21"/>
        </w:rPr>
      </w:pPr>
      <w:r w:rsidRPr="00D10C49">
        <w:rPr>
          <w:rFonts w:eastAsia="Calibri" w:cstheme="minorHAnsi"/>
          <w:sz w:val="21"/>
          <w:szCs w:val="21"/>
        </w:rPr>
        <w:t>•</w:t>
      </w:r>
      <w:r w:rsidR="008638E6" w:rsidRPr="00D10C49">
        <w:rPr>
          <w:rFonts w:eastAsia="Calibri" w:cstheme="minorHAnsi"/>
          <w:sz w:val="21"/>
          <w:szCs w:val="21"/>
        </w:rPr>
        <w:t xml:space="preserve"> </w:t>
      </w:r>
      <w:r w:rsidRPr="00D10C49">
        <w:rPr>
          <w:rFonts w:eastAsia="Calibri" w:cstheme="minorHAnsi"/>
          <w:sz w:val="21"/>
          <w:szCs w:val="21"/>
        </w:rPr>
        <w:t>When there are Ramup -Positions ,</w:t>
      </w:r>
      <w:r w:rsidR="008638E6" w:rsidRPr="00D10C49">
        <w:rPr>
          <w:rFonts w:eastAsia="Calibri" w:cstheme="minorHAnsi"/>
          <w:sz w:val="21"/>
          <w:szCs w:val="21"/>
        </w:rPr>
        <w:t xml:space="preserve"> </w:t>
      </w:r>
      <w:r w:rsidRPr="00D10C49">
        <w:rPr>
          <w:rFonts w:eastAsia="Calibri" w:cstheme="minorHAnsi"/>
          <w:sz w:val="21"/>
          <w:szCs w:val="21"/>
        </w:rPr>
        <w:t>handles interviews for the team.</w:t>
      </w:r>
    </w:p>
    <w:p w14:paraId="26BACE8C" w14:textId="72C22193" w:rsidR="00621972" w:rsidRPr="00D10C49" w:rsidRDefault="00621972" w:rsidP="00D10C49">
      <w:pPr>
        <w:shd w:val="clear" w:color="auto" w:fill="FFFFFF"/>
        <w:spacing w:after="0" w:line="240" w:lineRule="auto"/>
        <w:rPr>
          <w:rFonts w:eastAsia="Calibri" w:cstheme="minorHAnsi"/>
          <w:sz w:val="21"/>
          <w:szCs w:val="21"/>
        </w:rPr>
      </w:pPr>
      <w:r w:rsidRPr="00D10C49">
        <w:rPr>
          <w:rFonts w:eastAsia="Calibri" w:cstheme="minorHAnsi"/>
          <w:sz w:val="21"/>
          <w:szCs w:val="21"/>
        </w:rPr>
        <w:t>• Trained QA Automation developer in this journey got exposed to Java Script ,</w:t>
      </w:r>
      <w:r w:rsidR="008638E6" w:rsidRPr="00D10C49">
        <w:rPr>
          <w:rFonts w:eastAsia="Calibri" w:cstheme="minorHAnsi"/>
          <w:sz w:val="21"/>
          <w:szCs w:val="21"/>
        </w:rPr>
        <w:t xml:space="preserve"> </w:t>
      </w:r>
      <w:r w:rsidRPr="00D10C49">
        <w:rPr>
          <w:rFonts w:eastAsia="Calibri" w:cstheme="minorHAnsi"/>
          <w:sz w:val="21"/>
          <w:szCs w:val="21"/>
        </w:rPr>
        <w:t>HTML.</w:t>
      </w:r>
      <w:r w:rsidR="008638E6" w:rsidRPr="00D10C49">
        <w:rPr>
          <w:rFonts w:eastAsia="Calibri" w:cstheme="minorHAnsi"/>
          <w:sz w:val="21"/>
          <w:szCs w:val="21"/>
        </w:rPr>
        <w:t xml:space="preserve"> </w:t>
      </w:r>
      <w:r w:rsidRPr="00D10C49">
        <w:rPr>
          <w:rFonts w:eastAsia="Calibri" w:cstheme="minorHAnsi"/>
          <w:sz w:val="21"/>
          <w:szCs w:val="21"/>
        </w:rPr>
        <w:t>CSS,</w:t>
      </w:r>
      <w:r w:rsidR="008638E6" w:rsidRPr="00D10C49">
        <w:rPr>
          <w:rFonts w:eastAsia="Calibri" w:cstheme="minorHAnsi"/>
          <w:sz w:val="21"/>
          <w:szCs w:val="21"/>
        </w:rPr>
        <w:t xml:space="preserve"> </w:t>
      </w:r>
      <w:r w:rsidRPr="00D10C49">
        <w:rPr>
          <w:rFonts w:eastAsia="Calibri" w:cstheme="minorHAnsi"/>
          <w:sz w:val="21"/>
          <w:szCs w:val="21"/>
        </w:rPr>
        <w:t>Visual code and Selenium tools.</w:t>
      </w:r>
    </w:p>
    <w:p w14:paraId="7D15C9A8" w14:textId="77777777" w:rsidR="00621972" w:rsidRPr="00D10C49" w:rsidRDefault="00621972" w:rsidP="00D10C49">
      <w:pPr>
        <w:shd w:val="clear" w:color="auto" w:fill="FFFFFF"/>
        <w:spacing w:after="0" w:line="240" w:lineRule="auto"/>
        <w:rPr>
          <w:rFonts w:eastAsia="Calibri" w:cstheme="minorHAnsi"/>
          <w:sz w:val="21"/>
          <w:szCs w:val="21"/>
        </w:rPr>
      </w:pPr>
    </w:p>
    <w:p w14:paraId="1DEFEB26" w14:textId="77777777" w:rsidR="00D10C49" w:rsidRDefault="00D01425" w:rsidP="00D10C49">
      <w:pPr>
        <w:shd w:val="clear" w:color="auto" w:fill="FFFFFF"/>
        <w:spacing w:after="0" w:line="240" w:lineRule="auto"/>
        <w:rPr>
          <w:rFonts w:eastAsia="Calibri" w:cstheme="minorHAnsi"/>
          <w:sz w:val="21"/>
          <w:szCs w:val="21"/>
        </w:rPr>
      </w:pPr>
      <w:r w:rsidRP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D10C49">
        <w:rPr>
          <w:rFonts w:cstheme="minorHAnsi"/>
          <w:smallCaps/>
          <w:color w:val="3C98DB"/>
          <w:sz w:val="21"/>
          <w:szCs w:val="21"/>
        </w:rPr>
        <w:tab/>
      </w:r>
      <w:r w:rsidR="00F377C9" w:rsidRPr="00D10C49">
        <w:rPr>
          <w:rFonts w:cstheme="minorHAnsi"/>
          <w:smallCaps/>
          <w:color w:val="3C98DB"/>
          <w:sz w:val="21"/>
          <w:szCs w:val="21"/>
        </w:rPr>
        <w:t>Aug</w:t>
      </w:r>
      <w:r w:rsidR="009E0F92" w:rsidRPr="00D10C49">
        <w:rPr>
          <w:rFonts w:cstheme="minorHAnsi"/>
          <w:smallCaps/>
          <w:color w:val="3C98DB"/>
          <w:sz w:val="21"/>
          <w:szCs w:val="21"/>
        </w:rPr>
        <w:t xml:space="preserve"> </w:t>
      </w:r>
      <w:r w:rsidR="00F377C9" w:rsidRPr="00D10C49">
        <w:rPr>
          <w:rFonts w:cstheme="minorHAnsi"/>
          <w:smallCaps/>
          <w:color w:val="3C98DB"/>
          <w:sz w:val="21"/>
          <w:szCs w:val="21"/>
        </w:rPr>
        <w:t>21</w:t>
      </w:r>
      <w:r w:rsidR="00E238CD" w:rsidRPr="00D10C49">
        <w:rPr>
          <w:rFonts w:cstheme="minorHAnsi"/>
          <w:smallCaps/>
          <w:color w:val="3C98DB"/>
          <w:sz w:val="21"/>
          <w:szCs w:val="21"/>
        </w:rPr>
        <w:t xml:space="preserve"> </w:t>
      </w:r>
      <w:r w:rsidR="00F377C9" w:rsidRPr="00D10C49">
        <w:rPr>
          <w:rFonts w:cstheme="minorHAnsi"/>
          <w:smallCaps/>
          <w:color w:val="3C98DB"/>
          <w:sz w:val="21"/>
          <w:szCs w:val="21"/>
        </w:rPr>
        <w:t>–</w:t>
      </w:r>
      <w:r w:rsidR="00E238CD" w:rsidRPr="00D10C49">
        <w:rPr>
          <w:rFonts w:cstheme="minorHAnsi"/>
          <w:smallCaps/>
          <w:color w:val="3C98DB"/>
          <w:sz w:val="21"/>
          <w:szCs w:val="21"/>
        </w:rPr>
        <w:t xml:space="preserve"> </w:t>
      </w:r>
      <w:r w:rsidR="009E0F92" w:rsidRPr="00D10C49">
        <w:rPr>
          <w:rFonts w:cstheme="minorHAnsi"/>
          <w:smallCaps/>
          <w:color w:val="3C98DB"/>
          <w:sz w:val="21"/>
          <w:szCs w:val="21"/>
        </w:rPr>
        <w:t xml:space="preserve">Dec </w:t>
      </w:r>
      <w:r w:rsidR="00F377C9" w:rsidRPr="00D10C49">
        <w:rPr>
          <w:rFonts w:cstheme="minorHAnsi"/>
          <w:smallCaps/>
          <w:color w:val="3C98DB"/>
          <w:sz w:val="21"/>
          <w:szCs w:val="21"/>
        </w:rPr>
        <w:t>2</w:t>
      </w:r>
      <w:r w:rsidR="00CF5DE3" w:rsidRPr="00D10C49">
        <w:rPr>
          <w:rFonts w:cstheme="minorHAnsi"/>
          <w:smallCaps/>
          <w:color w:val="3C98DB"/>
          <w:sz w:val="21"/>
          <w:szCs w:val="21"/>
        </w:rPr>
        <w:t>1</w:t>
      </w:r>
    </w:p>
    <w:p w14:paraId="1E937260" w14:textId="282B3DD5" w:rsidR="00FD6F5E" w:rsidRPr="00D10C49" w:rsidRDefault="00780102" w:rsidP="00D10C49">
      <w:pPr>
        <w:shd w:val="clear" w:color="auto" w:fill="FFFFFF"/>
        <w:spacing w:after="0" w:line="240" w:lineRule="auto"/>
        <w:rPr>
          <w:rFonts w:eastAsia="Calibri" w:cstheme="minorHAnsi"/>
          <w:sz w:val="21"/>
          <w:szCs w:val="21"/>
        </w:rPr>
      </w:pPr>
      <w:r w:rsidRPr="00D10C49">
        <w:rPr>
          <w:rFonts w:cstheme="minorHAnsi"/>
          <w:b/>
          <w:bCs/>
          <w:color w:val="3C98DB"/>
          <w:sz w:val="21"/>
          <w:szCs w:val="21"/>
        </w:rPr>
        <w:t xml:space="preserve">Client </w:t>
      </w:r>
      <w:r w:rsidR="00FD6F5E" w:rsidRPr="00D10C49">
        <w:rPr>
          <w:rFonts w:cstheme="minorHAnsi"/>
          <w:b/>
          <w:bCs/>
          <w:color w:val="3C98DB"/>
          <w:sz w:val="21"/>
          <w:szCs w:val="21"/>
        </w:rPr>
        <w:t>–</w:t>
      </w:r>
      <w:r w:rsidRPr="00D10C49">
        <w:rPr>
          <w:rFonts w:cstheme="minorHAnsi"/>
          <w:b/>
          <w:bCs/>
          <w:color w:val="3C98DB"/>
          <w:sz w:val="21"/>
          <w:szCs w:val="21"/>
        </w:rPr>
        <w:t xml:space="preserve"> </w:t>
      </w:r>
      <w:r w:rsidR="00E8493C" w:rsidRPr="00D10C49">
        <w:rPr>
          <w:rFonts w:cstheme="minorHAnsi"/>
          <w:b/>
          <w:bCs/>
          <w:color w:val="3C98DB"/>
          <w:sz w:val="21"/>
          <w:szCs w:val="21"/>
        </w:rPr>
        <w:t>American Tire Distributors (Contractor)</w:t>
      </w:r>
      <w:r w:rsidR="00FD6F5E" w:rsidRPr="00D10C49">
        <w:rPr>
          <w:rFonts w:cstheme="minorHAnsi"/>
          <w:color w:val="3C98DB"/>
          <w:sz w:val="21"/>
          <w:szCs w:val="21"/>
        </w:rPr>
        <w:tab/>
      </w:r>
    </w:p>
    <w:p w14:paraId="2FB60D7C" w14:textId="0B5C351A" w:rsidR="001E0EE5" w:rsidRPr="00D10C49" w:rsidRDefault="00F377C9" w:rsidP="00D10C49">
      <w:pPr>
        <w:spacing w:after="0" w:line="240" w:lineRule="auto"/>
        <w:rPr>
          <w:rFonts w:eastAsia="Times New Roman" w:cstheme="minorHAnsi"/>
          <w:sz w:val="21"/>
          <w:szCs w:val="21"/>
          <w:bdr w:val="none" w:sz="0" w:space="0" w:color="auto" w:frame="1"/>
        </w:rPr>
      </w:pPr>
      <w:r w:rsidRPr="00D10C49">
        <w:rPr>
          <w:rFonts w:cstheme="minorHAnsi"/>
          <w:color w:val="3C98DB"/>
          <w:sz w:val="21"/>
          <w:szCs w:val="21"/>
        </w:rPr>
        <w:t xml:space="preserve"> In</w:t>
      </w:r>
      <w:r w:rsidR="001B1D17" w:rsidRPr="00D10C49">
        <w:rPr>
          <w:rFonts w:cstheme="minorHAnsi"/>
          <w:color w:val="3C98DB"/>
          <w:sz w:val="21"/>
          <w:szCs w:val="21"/>
        </w:rPr>
        <w:t>v</w:t>
      </w:r>
      <w:r w:rsidRPr="00D10C49">
        <w:rPr>
          <w:rFonts w:cstheme="minorHAnsi"/>
          <w:color w:val="3C98DB"/>
          <w:sz w:val="21"/>
          <w:szCs w:val="21"/>
        </w:rPr>
        <w:t xml:space="preserve">entory and Supply </w:t>
      </w:r>
      <w:r w:rsidR="00777674" w:rsidRPr="00D10C49">
        <w:rPr>
          <w:rFonts w:cstheme="minorHAnsi"/>
          <w:color w:val="3C98DB"/>
          <w:sz w:val="21"/>
          <w:szCs w:val="21"/>
        </w:rPr>
        <w:t>chain –</w:t>
      </w:r>
      <w:r w:rsidR="001E0EE5" w:rsidRPr="00D10C49">
        <w:rPr>
          <w:rFonts w:cstheme="minorHAnsi"/>
          <w:color w:val="3C98DB"/>
          <w:sz w:val="21"/>
          <w:szCs w:val="21"/>
        </w:rPr>
        <w:t xml:space="preserve"> </w:t>
      </w:r>
      <w:r w:rsidR="006B4C24" w:rsidRPr="00D10C49">
        <w:rPr>
          <w:rFonts w:eastAsia="Times New Roman" w:cstheme="minorHAnsi"/>
          <w:b/>
          <w:bCs/>
          <w:sz w:val="21"/>
          <w:szCs w:val="21"/>
          <w:bdr w:val="none" w:sz="0" w:space="0" w:color="auto" w:frame="1"/>
        </w:rPr>
        <w:t>Responsible for Driving Phase 2 Development – Performance, Reporting, Scenario Planning</w:t>
      </w:r>
    </w:p>
    <w:p w14:paraId="36F7E467" w14:textId="52F12DAE" w:rsidR="001E0EE5" w:rsidRPr="00D10C49" w:rsidRDefault="00F377C9" w:rsidP="00D10C49">
      <w:pPr>
        <w:spacing w:after="0" w:line="240" w:lineRule="auto"/>
        <w:rPr>
          <w:rFonts w:cstheme="minorHAnsi"/>
          <w:color w:val="3C98DB"/>
          <w:sz w:val="21"/>
          <w:szCs w:val="21"/>
        </w:rPr>
      </w:pPr>
      <w:r w:rsidRPr="00D10C49">
        <w:rPr>
          <w:rFonts w:cstheme="minorHAnsi"/>
          <w:color w:val="3C98DB"/>
          <w:sz w:val="21"/>
          <w:szCs w:val="21"/>
        </w:rPr>
        <w:t>Cash Flow and Treasury Model</w:t>
      </w:r>
      <w:r w:rsidR="003408D8" w:rsidRPr="00D10C49">
        <w:rPr>
          <w:rFonts w:cstheme="minorHAnsi"/>
          <w:color w:val="3C98DB"/>
          <w:sz w:val="21"/>
          <w:szCs w:val="21"/>
        </w:rPr>
        <w:t xml:space="preserve"> </w:t>
      </w:r>
      <w:r w:rsidR="00A158E4" w:rsidRPr="00D10C49">
        <w:rPr>
          <w:rFonts w:cstheme="minorHAnsi"/>
          <w:color w:val="3C98DB"/>
          <w:sz w:val="21"/>
          <w:szCs w:val="21"/>
        </w:rPr>
        <w:t>–</w:t>
      </w:r>
      <w:r w:rsidR="00A158E4" w:rsidRPr="00D10C49">
        <w:rPr>
          <w:rFonts w:eastAsia="Times New Roman" w:cstheme="minorHAnsi"/>
          <w:b/>
          <w:bCs/>
          <w:sz w:val="21"/>
          <w:szCs w:val="21"/>
          <w:bdr w:val="none" w:sz="0" w:space="0" w:color="auto" w:frame="1"/>
        </w:rPr>
        <w:t xml:space="preserve"> Model</w:t>
      </w:r>
      <w:r w:rsidR="003408D8" w:rsidRPr="00D10C49">
        <w:rPr>
          <w:rFonts w:eastAsia="Times New Roman" w:cstheme="minorHAnsi"/>
          <w:b/>
          <w:bCs/>
          <w:sz w:val="21"/>
          <w:szCs w:val="21"/>
          <w:bdr w:val="none" w:sz="0" w:space="0" w:color="auto" w:frame="1"/>
        </w:rPr>
        <w:t xml:space="preserve"> Development from Scratch,</w:t>
      </w:r>
      <w:r w:rsidR="00A158E4" w:rsidRPr="00D10C49">
        <w:rPr>
          <w:rFonts w:eastAsia="Times New Roman" w:cstheme="minorHAnsi"/>
          <w:b/>
          <w:bCs/>
          <w:sz w:val="21"/>
          <w:szCs w:val="21"/>
          <w:bdr w:val="none" w:sz="0" w:space="0" w:color="auto" w:frame="1"/>
        </w:rPr>
        <w:t xml:space="preserve"> Reporting and Integration</w:t>
      </w:r>
    </w:p>
    <w:p w14:paraId="5972B163" w14:textId="6C3DAA3D" w:rsidR="001E0EE5" w:rsidRPr="00D10C49" w:rsidRDefault="00F377C9" w:rsidP="00D10C49">
      <w:pPr>
        <w:spacing w:after="0" w:line="240" w:lineRule="auto"/>
        <w:rPr>
          <w:rFonts w:cstheme="minorHAnsi"/>
          <w:color w:val="3C98DB"/>
          <w:sz w:val="21"/>
          <w:szCs w:val="21"/>
        </w:rPr>
      </w:pPr>
      <w:r w:rsidRPr="00D10C49">
        <w:rPr>
          <w:rFonts w:cstheme="minorHAnsi"/>
          <w:color w:val="3C98DB"/>
          <w:sz w:val="21"/>
          <w:szCs w:val="21"/>
        </w:rPr>
        <w:t>Cash and Treasury Planning</w:t>
      </w:r>
      <w:r w:rsidR="00A158E4" w:rsidRPr="00D10C49">
        <w:rPr>
          <w:rFonts w:cstheme="minorHAnsi"/>
          <w:color w:val="3C98DB"/>
          <w:sz w:val="21"/>
          <w:szCs w:val="21"/>
        </w:rPr>
        <w:t xml:space="preserve"> - </w:t>
      </w:r>
    </w:p>
    <w:p w14:paraId="1F9F2042" w14:textId="73B8C0BE" w:rsidR="001E0EE5" w:rsidRPr="00D10C49" w:rsidRDefault="009E0F92" w:rsidP="00D10C49">
      <w:pPr>
        <w:pStyle w:val="ListParagraph"/>
        <w:numPr>
          <w:ilvl w:val="0"/>
          <w:numId w:val="4"/>
        </w:numPr>
        <w:ind w:left="450"/>
        <w:rPr>
          <w:rFonts w:cstheme="minorHAnsi"/>
          <w:color w:val="3C98DB"/>
          <w:sz w:val="21"/>
          <w:szCs w:val="21"/>
        </w:rPr>
      </w:pPr>
      <w:r w:rsidRPr="00D10C49">
        <w:rPr>
          <w:rFonts w:eastAsia="Times New Roman" w:cstheme="minorHAnsi"/>
          <w:b/>
          <w:bCs/>
          <w:sz w:val="21"/>
          <w:szCs w:val="21"/>
          <w:bdr w:val="none" w:sz="0" w:space="0" w:color="auto" w:frame="1"/>
        </w:rPr>
        <w:t>S</w:t>
      </w:r>
      <w:r w:rsidR="002B64A7" w:rsidRPr="00D10C49">
        <w:rPr>
          <w:rFonts w:eastAsia="Times New Roman" w:cstheme="minorHAnsi"/>
          <w:b/>
          <w:bCs/>
          <w:sz w:val="21"/>
          <w:szCs w:val="21"/>
          <w:bdr w:val="none" w:sz="0" w:space="0" w:color="auto" w:frame="1"/>
        </w:rPr>
        <w:t>upported the maintenan</w:t>
      </w:r>
      <w:r w:rsidR="00F377C9" w:rsidRPr="00D10C49">
        <w:rPr>
          <w:rFonts w:eastAsia="Times New Roman" w:cstheme="minorHAnsi"/>
          <w:b/>
          <w:bCs/>
          <w:sz w:val="21"/>
          <w:szCs w:val="21"/>
          <w:bdr w:val="none" w:sz="0" w:space="0" w:color="auto" w:frame="1"/>
        </w:rPr>
        <w:t>ce and enhancements for two</w:t>
      </w:r>
      <w:r w:rsidR="002B64A7" w:rsidRPr="00D10C49">
        <w:rPr>
          <w:rFonts w:eastAsia="Times New Roman" w:cstheme="minorHAnsi"/>
          <w:b/>
          <w:bCs/>
          <w:sz w:val="21"/>
          <w:szCs w:val="21"/>
          <w:bdr w:val="none" w:sz="0" w:space="0" w:color="auto" w:frame="1"/>
        </w:rPr>
        <w:t xml:space="preserve"> working models </w:t>
      </w:r>
      <w:r w:rsidR="00F377C9" w:rsidRPr="00D10C49">
        <w:rPr>
          <w:rFonts w:eastAsia="Times New Roman" w:cstheme="minorHAnsi"/>
          <w:sz w:val="21"/>
          <w:szCs w:val="21"/>
          <w:bdr w:val="none" w:sz="0" w:space="0" w:color="auto" w:frame="1"/>
        </w:rPr>
        <w:t>including Cash flow treasury Model and inventory –supply chain management</w:t>
      </w:r>
      <w:r w:rsidR="001E0EE5" w:rsidRPr="00D10C49">
        <w:rPr>
          <w:rFonts w:eastAsia="Times New Roman" w:cstheme="minorHAnsi"/>
          <w:sz w:val="21"/>
          <w:szCs w:val="21"/>
          <w:bdr w:val="none" w:sz="0" w:space="0" w:color="auto" w:frame="1"/>
        </w:rPr>
        <w:t xml:space="preserve">. </w:t>
      </w:r>
    </w:p>
    <w:p w14:paraId="36A53A13" w14:textId="03799DB9" w:rsidR="001E0EE5" w:rsidRPr="00D10C49" w:rsidRDefault="007A2149" w:rsidP="00D10C49">
      <w:pPr>
        <w:pStyle w:val="ListParagraph"/>
        <w:numPr>
          <w:ilvl w:val="0"/>
          <w:numId w:val="4"/>
        </w:numPr>
        <w:ind w:left="450"/>
        <w:rPr>
          <w:rFonts w:cstheme="minorHAnsi"/>
          <w:color w:val="3C98DB"/>
          <w:sz w:val="21"/>
          <w:szCs w:val="21"/>
        </w:rPr>
      </w:pPr>
      <w:r w:rsidRPr="00D10C49">
        <w:rPr>
          <w:rFonts w:eastAsia="Times New Roman" w:cstheme="minorHAnsi"/>
          <w:b/>
          <w:bCs/>
          <w:sz w:val="21"/>
          <w:szCs w:val="21"/>
          <w:bdr w:val="none" w:sz="0" w:space="0" w:color="auto" w:frame="1"/>
        </w:rPr>
        <w:t>Anaplan and Data Warehouse Integration</w:t>
      </w:r>
      <w:r w:rsidR="001E0EE5" w:rsidRPr="00D10C49">
        <w:rPr>
          <w:rFonts w:eastAsia="Times New Roman" w:cstheme="minorHAnsi"/>
          <w:b/>
          <w:bCs/>
          <w:sz w:val="21"/>
          <w:szCs w:val="21"/>
          <w:bdr w:val="none" w:sz="0" w:space="0" w:color="auto" w:frame="1"/>
        </w:rPr>
        <w:t xml:space="preserve"> – </w:t>
      </w:r>
      <w:r w:rsidR="001E0EE5" w:rsidRPr="00D10C49">
        <w:rPr>
          <w:rFonts w:eastAsia="Times New Roman" w:cstheme="minorHAnsi"/>
          <w:sz w:val="21"/>
          <w:szCs w:val="21"/>
          <w:bdr w:val="none" w:sz="0" w:space="0" w:color="auto" w:frame="1"/>
        </w:rPr>
        <w:t xml:space="preserve">Responsible for </w:t>
      </w:r>
      <w:r w:rsidR="008374FD" w:rsidRPr="00D10C49">
        <w:rPr>
          <w:rFonts w:eastAsia="Times New Roman" w:cstheme="minorHAnsi"/>
          <w:sz w:val="21"/>
          <w:szCs w:val="21"/>
          <w:bdr w:val="none" w:sz="0" w:space="0" w:color="auto" w:frame="1"/>
        </w:rPr>
        <w:t xml:space="preserve"> data integration leveraging Anaplan HyperConnect between </w:t>
      </w:r>
      <w:r w:rsidR="0043660F" w:rsidRPr="00D10C49">
        <w:rPr>
          <w:rFonts w:eastAsia="Times New Roman" w:cstheme="minorHAnsi"/>
          <w:sz w:val="21"/>
          <w:szCs w:val="21"/>
          <w:bdr w:val="none" w:sz="0" w:space="0" w:color="auto" w:frame="1"/>
        </w:rPr>
        <w:t xml:space="preserve">Anaplan, Oracle HCM, Active Directory and Enterprise </w:t>
      </w:r>
      <w:r w:rsidR="007A6641" w:rsidRPr="00D10C49">
        <w:rPr>
          <w:rFonts w:eastAsia="Times New Roman" w:cstheme="minorHAnsi"/>
          <w:sz w:val="21"/>
          <w:szCs w:val="21"/>
          <w:bdr w:val="none" w:sz="0" w:space="0" w:color="auto" w:frame="1"/>
        </w:rPr>
        <w:t>Data</w:t>
      </w:r>
      <w:r w:rsidR="001B1D17" w:rsidRPr="00D10C49">
        <w:rPr>
          <w:rFonts w:eastAsia="Times New Roman" w:cstheme="minorHAnsi"/>
          <w:sz w:val="21"/>
          <w:szCs w:val="21"/>
          <w:bdr w:val="none" w:sz="0" w:space="0" w:color="auto" w:frame="1"/>
        </w:rPr>
        <w:t xml:space="preserve"> W</w:t>
      </w:r>
      <w:r w:rsidR="007A6641" w:rsidRPr="00D10C49">
        <w:rPr>
          <w:rFonts w:eastAsia="Times New Roman" w:cstheme="minorHAnsi"/>
          <w:sz w:val="21"/>
          <w:szCs w:val="21"/>
          <w:bdr w:val="none" w:sz="0" w:space="0" w:color="auto" w:frame="1"/>
        </w:rPr>
        <w:t>arehouse</w:t>
      </w:r>
      <w:r w:rsidR="0043660F" w:rsidRPr="00D10C49">
        <w:rPr>
          <w:rFonts w:eastAsia="Times New Roman" w:cstheme="minorHAnsi"/>
          <w:sz w:val="21"/>
          <w:szCs w:val="21"/>
          <w:bdr w:val="none" w:sz="0" w:space="0" w:color="auto" w:frame="1"/>
        </w:rPr>
        <w:t xml:space="preserve"> </w:t>
      </w:r>
      <w:r w:rsidR="00C83F30" w:rsidRPr="00D10C49">
        <w:rPr>
          <w:rFonts w:eastAsia="Times New Roman" w:cstheme="minorHAnsi"/>
          <w:sz w:val="21"/>
          <w:szCs w:val="21"/>
          <w:bdr w:val="none" w:sz="0" w:space="0" w:color="auto" w:frame="1"/>
        </w:rPr>
        <w:t>powe</w:t>
      </w:r>
      <w:r w:rsidR="00F377C9" w:rsidRPr="00D10C49">
        <w:rPr>
          <w:rFonts w:eastAsia="Times New Roman" w:cstheme="minorHAnsi"/>
          <w:sz w:val="21"/>
          <w:szCs w:val="21"/>
          <w:bdr w:val="none" w:sz="0" w:space="0" w:color="auto" w:frame="1"/>
        </w:rPr>
        <w:t>red by SQL Server.</w:t>
      </w:r>
    </w:p>
    <w:p w14:paraId="4363013B" w14:textId="6C5FD761" w:rsidR="00E8493C" w:rsidRPr="00D10C49" w:rsidRDefault="00E8493C" w:rsidP="00D10C49">
      <w:pPr>
        <w:tabs>
          <w:tab w:val="right" w:pos="10224"/>
        </w:tabs>
        <w:spacing w:after="0" w:line="240" w:lineRule="auto"/>
        <w:rPr>
          <w:rFonts w:cstheme="minorHAnsi"/>
          <w:color w:val="3C98DB"/>
          <w:sz w:val="21"/>
          <w:szCs w:val="21"/>
        </w:rPr>
      </w:pPr>
    </w:p>
    <w:p w14:paraId="4AAC89C2" w14:textId="324747CE" w:rsidR="00627DC8" w:rsidRPr="00D10C49" w:rsidRDefault="00A03C5F" w:rsidP="00D10C49">
      <w:pPr>
        <w:tabs>
          <w:tab w:val="right" w:pos="10224"/>
        </w:tabs>
        <w:spacing w:after="0" w:line="240" w:lineRule="auto"/>
        <w:rPr>
          <w:rFonts w:cstheme="minorHAnsi"/>
          <w:smallCaps/>
          <w:color w:val="3C98DB"/>
          <w:sz w:val="21"/>
          <w:szCs w:val="21"/>
        </w:rPr>
      </w:pPr>
      <w:r w:rsidRPr="00D10C49">
        <w:rPr>
          <w:rFonts w:cstheme="minorHAnsi"/>
          <w:color w:val="3C98DB"/>
          <w:sz w:val="21"/>
          <w:szCs w:val="21"/>
        </w:rPr>
        <w:t xml:space="preserve">Client </w:t>
      </w:r>
      <w:r w:rsidR="00627DC8" w:rsidRPr="00D10C49">
        <w:rPr>
          <w:rFonts w:cstheme="minorHAnsi"/>
          <w:color w:val="3C98DB"/>
          <w:sz w:val="21"/>
          <w:szCs w:val="21"/>
        </w:rPr>
        <w:t>–</w:t>
      </w:r>
      <w:r w:rsidR="00F377C9" w:rsidRPr="00D10C49">
        <w:rPr>
          <w:rFonts w:cstheme="minorHAnsi"/>
          <w:color w:val="3C98DB"/>
          <w:sz w:val="21"/>
          <w:szCs w:val="21"/>
        </w:rPr>
        <w:t xml:space="preserve"> </w:t>
      </w:r>
      <w:r w:rsidR="00777674" w:rsidRPr="00D10C49">
        <w:rPr>
          <w:rFonts w:cstheme="minorHAnsi"/>
          <w:color w:val="3C98DB"/>
          <w:sz w:val="21"/>
          <w:szCs w:val="21"/>
        </w:rPr>
        <w:t>Lenovo</w:t>
      </w:r>
      <w:r w:rsidR="00E8493C" w:rsidRPr="00D10C49">
        <w:rPr>
          <w:rFonts w:cstheme="minorHAnsi"/>
          <w:color w:val="3C98DB"/>
          <w:sz w:val="21"/>
          <w:szCs w:val="21"/>
        </w:rPr>
        <w:t xml:space="preserve"> (contractor)</w:t>
      </w:r>
      <w:r w:rsidR="00627DC8" w:rsidRPr="00D10C49">
        <w:rPr>
          <w:rFonts w:cstheme="minorHAnsi"/>
          <w:color w:val="3C98DB"/>
          <w:sz w:val="21"/>
          <w:szCs w:val="21"/>
        </w:rPr>
        <w:tab/>
      </w:r>
      <w:r w:rsidR="00627DC8" w:rsidRPr="00D10C49">
        <w:rPr>
          <w:rFonts w:cstheme="minorHAnsi"/>
          <w:smallCaps/>
          <w:color w:val="3C98DB"/>
          <w:sz w:val="21"/>
          <w:szCs w:val="21"/>
        </w:rPr>
        <w:t>March 2</w:t>
      </w:r>
      <w:r w:rsidR="008E7F26" w:rsidRPr="00D10C49">
        <w:rPr>
          <w:rFonts w:cstheme="minorHAnsi"/>
          <w:smallCaps/>
          <w:color w:val="3C98DB"/>
          <w:sz w:val="21"/>
          <w:szCs w:val="21"/>
        </w:rPr>
        <w:t>1</w:t>
      </w:r>
      <w:r w:rsidR="00777674" w:rsidRPr="00D10C49">
        <w:rPr>
          <w:rFonts w:cstheme="minorHAnsi"/>
          <w:smallCaps/>
          <w:color w:val="3C98DB"/>
          <w:sz w:val="21"/>
          <w:szCs w:val="21"/>
        </w:rPr>
        <w:t xml:space="preserve"> – July 21</w:t>
      </w:r>
    </w:p>
    <w:p w14:paraId="0D324AD1" w14:textId="1B8C56D3" w:rsidR="00A03C5F" w:rsidRPr="00D10C49" w:rsidRDefault="00E56B0B" w:rsidP="00D10C49">
      <w:pPr>
        <w:spacing w:after="0" w:line="240" w:lineRule="auto"/>
        <w:rPr>
          <w:rFonts w:eastAsia="Times New Roman" w:cstheme="minorHAnsi"/>
          <w:sz w:val="21"/>
          <w:szCs w:val="21"/>
          <w:bdr w:val="none" w:sz="0" w:space="0" w:color="auto" w:frame="1"/>
        </w:rPr>
      </w:pPr>
      <w:r w:rsidRPr="00D10C49">
        <w:rPr>
          <w:rFonts w:cstheme="minorHAnsi"/>
          <w:color w:val="3C98DB"/>
          <w:sz w:val="21"/>
          <w:szCs w:val="21"/>
        </w:rPr>
        <w:t xml:space="preserve">Financial planning Model      </w:t>
      </w:r>
      <w:r w:rsidR="00A03C5F" w:rsidRPr="00D10C49">
        <w:rPr>
          <w:rFonts w:cstheme="minorHAnsi"/>
          <w:color w:val="3C98DB"/>
          <w:sz w:val="21"/>
          <w:szCs w:val="21"/>
        </w:rPr>
        <w:t xml:space="preserve"> – </w:t>
      </w:r>
      <w:r w:rsidR="00A03C5F" w:rsidRPr="00D10C49">
        <w:rPr>
          <w:rFonts w:eastAsia="Times New Roman" w:cstheme="minorHAnsi"/>
          <w:b/>
          <w:bCs/>
          <w:sz w:val="21"/>
          <w:szCs w:val="21"/>
          <w:bdr w:val="none" w:sz="0" w:space="0" w:color="auto" w:frame="1"/>
        </w:rPr>
        <w:t>Re-engineered, optimized and enha</w:t>
      </w:r>
      <w:r w:rsidR="00F377C9" w:rsidRPr="00D10C49">
        <w:rPr>
          <w:rFonts w:eastAsia="Times New Roman" w:cstheme="minorHAnsi"/>
          <w:b/>
          <w:bCs/>
          <w:sz w:val="21"/>
          <w:szCs w:val="21"/>
          <w:bdr w:val="none" w:sz="0" w:space="0" w:color="auto" w:frame="1"/>
        </w:rPr>
        <w:t xml:space="preserve">nced the current excel driven </w:t>
      </w:r>
      <w:r w:rsidR="008262D8" w:rsidRPr="00D10C49">
        <w:rPr>
          <w:rFonts w:eastAsia="Times New Roman" w:cstheme="minorHAnsi"/>
          <w:b/>
          <w:bCs/>
          <w:sz w:val="21"/>
          <w:szCs w:val="21"/>
          <w:bdr w:val="none" w:sz="0" w:space="0" w:color="auto" w:frame="1"/>
        </w:rPr>
        <w:t>Financial Planning</w:t>
      </w:r>
      <w:r w:rsidR="00A03C5F" w:rsidRPr="00D10C49">
        <w:rPr>
          <w:rFonts w:eastAsia="Times New Roman" w:cstheme="minorHAnsi"/>
          <w:b/>
          <w:bCs/>
          <w:sz w:val="21"/>
          <w:szCs w:val="21"/>
          <w:bdr w:val="none" w:sz="0" w:space="0" w:color="auto" w:frame="1"/>
        </w:rPr>
        <w:t xml:space="preserve"> Model</w:t>
      </w:r>
      <w:r w:rsidR="00A03C5F" w:rsidRPr="00D10C49">
        <w:rPr>
          <w:rFonts w:eastAsia="Times New Roman" w:cstheme="minorHAnsi"/>
          <w:sz w:val="21"/>
          <w:szCs w:val="21"/>
          <w:bdr w:val="none" w:sz="0" w:space="0" w:color="auto" w:frame="1"/>
        </w:rPr>
        <w:t xml:space="preserve">. </w:t>
      </w:r>
    </w:p>
    <w:p w14:paraId="2E2D9488" w14:textId="77777777" w:rsidR="00A03C5F" w:rsidRPr="00D10C49" w:rsidRDefault="00A03C5F" w:rsidP="00D10C49">
      <w:pPr>
        <w:pStyle w:val="ListParagraph"/>
        <w:numPr>
          <w:ilvl w:val="0"/>
          <w:numId w:val="4"/>
        </w:numPr>
        <w:ind w:left="450"/>
        <w:rPr>
          <w:rFonts w:cstheme="minorHAnsi"/>
          <w:color w:val="3C98DB"/>
          <w:sz w:val="21"/>
          <w:szCs w:val="21"/>
        </w:rPr>
      </w:pPr>
      <w:r w:rsidRPr="00D10C49">
        <w:rPr>
          <w:rFonts w:eastAsia="Times New Roman" w:cstheme="minorHAnsi"/>
          <w:b/>
          <w:bCs/>
          <w:sz w:val="21"/>
          <w:szCs w:val="21"/>
          <w:bdr w:val="none" w:sz="0" w:space="0" w:color="auto" w:frame="1"/>
        </w:rPr>
        <w:t>Post Implementation Support &amp; Enhancements</w:t>
      </w:r>
      <w:r w:rsidRPr="00D10C49">
        <w:rPr>
          <w:rFonts w:eastAsia="Times New Roman" w:cstheme="minorHAnsi"/>
          <w:sz w:val="21"/>
          <w:szCs w:val="21"/>
          <w:bdr w:val="none" w:sz="0" w:space="0" w:color="auto" w:frame="1"/>
        </w:rPr>
        <w:t xml:space="preserve"> – Acted as first line of defense for all production support activities to help debug and triage the issues. Worked in the shared service model to support the client and offshore support team. Also, responsible for taking on the new enhancements and release planning. </w:t>
      </w:r>
    </w:p>
    <w:p w14:paraId="25A7E5FF" w14:textId="77777777" w:rsidR="00A03C5F" w:rsidRPr="00D10C49" w:rsidRDefault="00A03C5F" w:rsidP="00D10C49">
      <w:pPr>
        <w:pStyle w:val="ListParagraph"/>
        <w:numPr>
          <w:ilvl w:val="0"/>
          <w:numId w:val="4"/>
        </w:numPr>
        <w:ind w:left="450"/>
        <w:rPr>
          <w:rFonts w:cstheme="minorHAnsi"/>
          <w:color w:val="3C98DB"/>
          <w:sz w:val="21"/>
          <w:szCs w:val="21"/>
        </w:rPr>
      </w:pPr>
      <w:r w:rsidRPr="00D10C49">
        <w:rPr>
          <w:rFonts w:eastAsia="Times New Roman" w:cstheme="minorHAnsi"/>
          <w:b/>
          <w:bCs/>
          <w:sz w:val="21"/>
          <w:szCs w:val="21"/>
          <w:bdr w:val="none" w:sz="0" w:space="0" w:color="auto" w:frame="1"/>
        </w:rPr>
        <w:t xml:space="preserve">Tableau and Anaplan Integration – </w:t>
      </w:r>
      <w:r w:rsidRPr="00D10C49">
        <w:rPr>
          <w:rFonts w:eastAsia="Times New Roman" w:cstheme="minorHAnsi"/>
          <w:sz w:val="21"/>
          <w:szCs w:val="21"/>
          <w:bdr w:val="none" w:sz="0" w:space="0" w:color="auto" w:frame="1"/>
        </w:rPr>
        <w:t>Responsible for developing the connection between Tableau and Anaplan leveraging certificates and get the Anaplan Model Information in Tableau.</w:t>
      </w:r>
    </w:p>
    <w:p w14:paraId="352F3124" w14:textId="3BE93136" w:rsidR="00A03C5F" w:rsidRPr="00D10C49" w:rsidRDefault="00A03C5F" w:rsidP="00D10C49">
      <w:pPr>
        <w:pStyle w:val="ListParagraph"/>
        <w:numPr>
          <w:ilvl w:val="0"/>
          <w:numId w:val="4"/>
        </w:numPr>
        <w:tabs>
          <w:tab w:val="right" w:pos="10224"/>
        </w:tabs>
        <w:ind w:left="450"/>
        <w:rPr>
          <w:rFonts w:cstheme="minorHAnsi"/>
          <w:color w:val="3C98DB"/>
          <w:sz w:val="21"/>
          <w:szCs w:val="21"/>
        </w:rPr>
      </w:pPr>
      <w:r w:rsidRPr="00D10C49">
        <w:rPr>
          <w:rFonts w:eastAsia="Times New Roman" w:cstheme="minorHAnsi"/>
          <w:b/>
          <w:bCs/>
          <w:sz w:val="21"/>
          <w:szCs w:val="21"/>
          <w:bdr w:val="none" w:sz="0" w:space="0" w:color="auto" w:frame="1"/>
        </w:rPr>
        <w:t>Cloudworks Integration and Automation –</w:t>
      </w:r>
      <w:r w:rsidRPr="00D10C49">
        <w:rPr>
          <w:rFonts w:cstheme="minorHAnsi"/>
          <w:color w:val="3C98DB"/>
          <w:sz w:val="21"/>
          <w:szCs w:val="21"/>
        </w:rPr>
        <w:t xml:space="preserve"> </w:t>
      </w:r>
      <w:r w:rsidRPr="00D10C49">
        <w:rPr>
          <w:rFonts w:eastAsia="Times New Roman" w:cstheme="minorHAnsi"/>
          <w:b/>
          <w:bCs/>
          <w:sz w:val="21"/>
          <w:szCs w:val="21"/>
          <w:bdr w:val="none" w:sz="0" w:space="0" w:color="auto" w:frame="1"/>
        </w:rPr>
        <w:t xml:space="preserve">– </w:t>
      </w:r>
      <w:r w:rsidRPr="00D10C49">
        <w:rPr>
          <w:rFonts w:eastAsia="Times New Roman" w:cstheme="minorHAnsi"/>
          <w:sz w:val="21"/>
          <w:szCs w:val="21"/>
          <w:bdr w:val="none" w:sz="0" w:space="0" w:color="auto" w:frame="1"/>
        </w:rPr>
        <w:t>Responsible for automating all the manual processes and actions leveraging Clo</w:t>
      </w:r>
      <w:r w:rsidR="00E56B0B" w:rsidRPr="00D10C49">
        <w:rPr>
          <w:rFonts w:eastAsia="Times New Roman" w:cstheme="minorHAnsi"/>
          <w:sz w:val="21"/>
          <w:szCs w:val="21"/>
          <w:bdr w:val="none" w:sz="0" w:space="0" w:color="auto" w:frame="1"/>
        </w:rPr>
        <w:t xml:space="preserve">udworks </w:t>
      </w:r>
      <w:r w:rsidRPr="00D10C49">
        <w:rPr>
          <w:rFonts w:eastAsia="Times New Roman" w:cstheme="minorHAnsi"/>
          <w:sz w:val="21"/>
          <w:szCs w:val="21"/>
          <w:bdr w:val="none" w:sz="0" w:space="0" w:color="auto" w:frame="1"/>
        </w:rPr>
        <w:t xml:space="preserve">. </w:t>
      </w:r>
    </w:p>
    <w:p w14:paraId="36815865" w14:textId="77777777" w:rsidR="00BA03BA" w:rsidRPr="00D10C49" w:rsidRDefault="00BA03BA" w:rsidP="00D10C49">
      <w:pPr>
        <w:tabs>
          <w:tab w:val="right" w:pos="10224"/>
        </w:tabs>
        <w:spacing w:after="0" w:line="240" w:lineRule="auto"/>
        <w:rPr>
          <w:rFonts w:cstheme="minorHAnsi"/>
          <w:color w:val="3C98DB"/>
          <w:sz w:val="21"/>
          <w:szCs w:val="21"/>
        </w:rPr>
      </w:pPr>
    </w:p>
    <w:p w14:paraId="3841B2C3" w14:textId="6AD4A57F" w:rsidR="004D181F" w:rsidRPr="00D10C49" w:rsidRDefault="004D181F" w:rsidP="00D10C49">
      <w:pPr>
        <w:tabs>
          <w:tab w:val="right" w:pos="10224"/>
        </w:tabs>
        <w:spacing w:after="0" w:line="240" w:lineRule="auto"/>
        <w:rPr>
          <w:rFonts w:cstheme="minorHAnsi"/>
          <w:smallCaps/>
          <w:color w:val="3C98DB"/>
          <w:sz w:val="21"/>
          <w:szCs w:val="21"/>
        </w:rPr>
      </w:pPr>
      <w:r w:rsidRPr="00D10C49">
        <w:rPr>
          <w:rFonts w:cstheme="minorHAnsi"/>
          <w:color w:val="3C98DB"/>
          <w:sz w:val="21"/>
          <w:szCs w:val="21"/>
        </w:rPr>
        <w:t>Client – Global Logic</w:t>
      </w:r>
      <w:r w:rsidR="00E8493C" w:rsidRPr="00D10C49">
        <w:rPr>
          <w:rFonts w:cstheme="minorHAnsi"/>
          <w:color w:val="3C98DB"/>
          <w:sz w:val="21"/>
          <w:szCs w:val="21"/>
        </w:rPr>
        <w:t xml:space="preserve"> (contractor)</w:t>
      </w:r>
      <w:r w:rsidRPr="00D10C49">
        <w:rPr>
          <w:rFonts w:cstheme="minorHAnsi"/>
          <w:color w:val="3C98DB"/>
          <w:sz w:val="21"/>
          <w:szCs w:val="21"/>
        </w:rPr>
        <w:tab/>
      </w:r>
      <w:r w:rsidR="00E140A3" w:rsidRPr="00D10C49">
        <w:rPr>
          <w:rFonts w:cstheme="minorHAnsi"/>
          <w:color w:val="3C98DB"/>
          <w:sz w:val="21"/>
          <w:szCs w:val="21"/>
        </w:rPr>
        <w:t>Aug</w:t>
      </w:r>
      <w:r w:rsidRPr="00D10C49">
        <w:rPr>
          <w:rFonts w:cstheme="minorHAnsi"/>
          <w:smallCaps/>
          <w:color w:val="3C98DB"/>
          <w:sz w:val="21"/>
          <w:szCs w:val="21"/>
        </w:rPr>
        <w:t xml:space="preserve"> </w:t>
      </w:r>
      <w:r w:rsidR="00E56B0B" w:rsidRPr="00D10C49">
        <w:rPr>
          <w:rFonts w:cstheme="minorHAnsi"/>
          <w:smallCaps/>
          <w:color w:val="3C98DB"/>
          <w:sz w:val="21"/>
          <w:szCs w:val="21"/>
        </w:rPr>
        <w:t>20</w:t>
      </w:r>
      <w:r w:rsidRPr="00D10C49">
        <w:rPr>
          <w:rFonts w:cstheme="minorHAnsi"/>
          <w:smallCaps/>
          <w:color w:val="3C98DB"/>
          <w:sz w:val="21"/>
          <w:szCs w:val="21"/>
        </w:rPr>
        <w:t xml:space="preserve"> – </w:t>
      </w:r>
      <w:r w:rsidR="00FE30FF" w:rsidRPr="00D10C49">
        <w:rPr>
          <w:rFonts w:cstheme="minorHAnsi"/>
          <w:smallCaps/>
          <w:color w:val="3C98DB"/>
          <w:sz w:val="21"/>
          <w:szCs w:val="21"/>
        </w:rPr>
        <w:t>Feb</w:t>
      </w:r>
      <w:r w:rsidR="008E7F26" w:rsidRPr="00D10C49">
        <w:rPr>
          <w:rFonts w:cstheme="minorHAnsi"/>
          <w:smallCaps/>
          <w:color w:val="3C98DB"/>
          <w:sz w:val="21"/>
          <w:szCs w:val="21"/>
        </w:rPr>
        <w:t>21</w:t>
      </w:r>
    </w:p>
    <w:p w14:paraId="5C8445C7" w14:textId="34CEB9DE" w:rsidR="00780102" w:rsidRPr="00D10C49" w:rsidRDefault="00780102" w:rsidP="00D10C49">
      <w:pPr>
        <w:spacing w:after="0" w:line="240" w:lineRule="auto"/>
        <w:rPr>
          <w:rFonts w:eastAsia="Times New Roman" w:cstheme="minorHAnsi"/>
          <w:sz w:val="21"/>
          <w:szCs w:val="21"/>
          <w:bdr w:val="none" w:sz="0" w:space="0" w:color="auto" w:frame="1"/>
        </w:rPr>
      </w:pPr>
      <w:r w:rsidRPr="00D10C49">
        <w:rPr>
          <w:rFonts w:cstheme="minorHAnsi"/>
          <w:color w:val="3C98DB"/>
          <w:sz w:val="21"/>
          <w:szCs w:val="21"/>
        </w:rPr>
        <w:t>Demand and Product Planning –</w:t>
      </w:r>
      <w:r w:rsidR="001050FE" w:rsidRPr="00D10C49">
        <w:rPr>
          <w:rFonts w:eastAsia="Times New Roman" w:cstheme="minorHAnsi"/>
          <w:b/>
          <w:bCs/>
          <w:sz w:val="21"/>
          <w:szCs w:val="21"/>
          <w:bdr w:val="none" w:sz="0" w:space="0" w:color="auto" w:frame="1"/>
        </w:rPr>
        <w:t>O</w:t>
      </w:r>
      <w:r w:rsidRPr="00D10C49">
        <w:rPr>
          <w:rFonts w:eastAsia="Times New Roman" w:cstheme="minorHAnsi"/>
          <w:b/>
          <w:bCs/>
          <w:sz w:val="21"/>
          <w:szCs w:val="21"/>
          <w:bdr w:val="none" w:sz="0" w:space="0" w:color="auto" w:frame="1"/>
        </w:rPr>
        <w:t xml:space="preserve">ptimized and enhanced the current </w:t>
      </w:r>
      <w:r w:rsidR="001050FE" w:rsidRPr="00D10C49">
        <w:rPr>
          <w:rFonts w:eastAsia="Times New Roman" w:cstheme="minorHAnsi"/>
          <w:b/>
          <w:bCs/>
          <w:sz w:val="21"/>
          <w:szCs w:val="21"/>
          <w:bdr w:val="none" w:sz="0" w:space="0" w:color="auto" w:frame="1"/>
        </w:rPr>
        <w:t>Financial Planning Model.</w:t>
      </w:r>
    </w:p>
    <w:p w14:paraId="394CE05A" w14:textId="7314F42F" w:rsidR="007A6641" w:rsidRPr="00D10C49" w:rsidRDefault="00F0209F" w:rsidP="00D10C49">
      <w:pPr>
        <w:pStyle w:val="ListParagraph"/>
        <w:numPr>
          <w:ilvl w:val="0"/>
          <w:numId w:val="4"/>
        </w:numPr>
        <w:tabs>
          <w:tab w:val="right" w:pos="10224"/>
        </w:tabs>
        <w:ind w:left="450"/>
        <w:rPr>
          <w:rFonts w:cstheme="minorHAnsi"/>
          <w:color w:val="3C98DB"/>
          <w:sz w:val="21"/>
          <w:szCs w:val="21"/>
        </w:rPr>
      </w:pPr>
      <w:r w:rsidRPr="00D10C49">
        <w:rPr>
          <w:rFonts w:eastAsia="Times New Roman" w:cstheme="minorHAnsi"/>
          <w:sz w:val="21"/>
          <w:szCs w:val="21"/>
          <w:bdr w:val="none" w:sz="0" w:space="0" w:color="auto" w:frame="1"/>
        </w:rPr>
        <w:t xml:space="preserve">Responsible for </w:t>
      </w:r>
      <w:r w:rsidR="009F4937" w:rsidRPr="00D10C49">
        <w:rPr>
          <w:rFonts w:eastAsia="Times New Roman" w:cstheme="minorHAnsi"/>
          <w:sz w:val="21"/>
          <w:szCs w:val="21"/>
          <w:bdr w:val="none" w:sz="0" w:space="0" w:color="auto" w:frame="1"/>
        </w:rPr>
        <w:t>enhancing and</w:t>
      </w:r>
      <w:r w:rsidR="00663351" w:rsidRPr="00D10C49">
        <w:rPr>
          <w:rFonts w:eastAsia="Times New Roman" w:cstheme="minorHAnsi"/>
          <w:sz w:val="21"/>
          <w:szCs w:val="21"/>
          <w:bdr w:val="none" w:sz="0" w:space="0" w:color="auto" w:frame="1"/>
        </w:rPr>
        <w:t xml:space="preserve"> triaging Global Logic P&amp;L Planning and Actuals Model</w:t>
      </w:r>
      <w:r w:rsidR="009F4937" w:rsidRPr="00D10C49">
        <w:rPr>
          <w:rFonts w:eastAsia="Times New Roman" w:cstheme="minorHAnsi"/>
          <w:sz w:val="21"/>
          <w:szCs w:val="21"/>
          <w:bdr w:val="none" w:sz="0" w:space="0" w:color="auto" w:frame="1"/>
        </w:rPr>
        <w:t>. The enhancements included developing new reporting capabilities</w:t>
      </w:r>
      <w:r w:rsidR="00854849" w:rsidRPr="00D10C49">
        <w:rPr>
          <w:rFonts w:eastAsia="Times New Roman" w:cstheme="minorHAnsi"/>
          <w:sz w:val="21"/>
          <w:szCs w:val="21"/>
          <w:bdr w:val="none" w:sz="0" w:space="0" w:color="auto" w:frame="1"/>
        </w:rPr>
        <w:t xml:space="preserve">, adding filter </w:t>
      </w:r>
      <w:r w:rsidR="001112BD" w:rsidRPr="00D10C49">
        <w:rPr>
          <w:rFonts w:eastAsia="Times New Roman" w:cstheme="minorHAnsi"/>
          <w:sz w:val="21"/>
          <w:szCs w:val="21"/>
          <w:bdr w:val="none" w:sz="0" w:space="0" w:color="auto" w:frame="1"/>
        </w:rPr>
        <w:t>capabilities,</w:t>
      </w:r>
      <w:r w:rsidR="00854849" w:rsidRPr="00D10C49">
        <w:rPr>
          <w:rFonts w:eastAsia="Times New Roman" w:cstheme="minorHAnsi"/>
          <w:sz w:val="21"/>
          <w:szCs w:val="21"/>
          <w:bdr w:val="none" w:sz="0" w:space="0" w:color="auto" w:frame="1"/>
        </w:rPr>
        <w:t xml:space="preserve"> and resolving day to day issues.</w:t>
      </w:r>
    </w:p>
    <w:p w14:paraId="2149182F" w14:textId="73BA6218" w:rsidR="00854849" w:rsidRPr="00D10C49" w:rsidRDefault="00854849" w:rsidP="00D10C49">
      <w:pPr>
        <w:pStyle w:val="ListParagraph"/>
        <w:numPr>
          <w:ilvl w:val="0"/>
          <w:numId w:val="4"/>
        </w:numPr>
        <w:tabs>
          <w:tab w:val="right" w:pos="10224"/>
        </w:tabs>
        <w:ind w:left="450"/>
        <w:rPr>
          <w:rFonts w:cstheme="minorHAnsi"/>
          <w:color w:val="3C98DB"/>
          <w:sz w:val="21"/>
          <w:szCs w:val="21"/>
        </w:rPr>
      </w:pPr>
      <w:r w:rsidRPr="00D10C49">
        <w:rPr>
          <w:rFonts w:eastAsia="Times New Roman" w:cstheme="minorHAnsi"/>
          <w:sz w:val="21"/>
          <w:szCs w:val="21"/>
          <w:bdr w:val="none" w:sz="0" w:space="0" w:color="auto" w:frame="1"/>
        </w:rPr>
        <w:t>Responsible for developing the interface and expo</w:t>
      </w:r>
      <w:r w:rsidR="00E56B0B" w:rsidRPr="00D10C49">
        <w:rPr>
          <w:rFonts w:eastAsia="Times New Roman" w:cstheme="minorHAnsi"/>
          <w:sz w:val="21"/>
          <w:szCs w:val="21"/>
          <w:bdr w:val="none" w:sz="0" w:space="0" w:color="auto" w:frame="1"/>
        </w:rPr>
        <w:t xml:space="preserve">rts between Anaplan </w:t>
      </w:r>
    </w:p>
    <w:p w14:paraId="0460D609" w14:textId="0C862713" w:rsidR="00854849" w:rsidRPr="00D10C49" w:rsidRDefault="00854849" w:rsidP="00D10C49">
      <w:pPr>
        <w:pStyle w:val="ListParagraph"/>
        <w:numPr>
          <w:ilvl w:val="0"/>
          <w:numId w:val="4"/>
        </w:numPr>
        <w:tabs>
          <w:tab w:val="right" w:pos="10224"/>
        </w:tabs>
        <w:ind w:left="450"/>
        <w:rPr>
          <w:rFonts w:cstheme="minorHAnsi"/>
          <w:color w:val="3C98DB"/>
          <w:sz w:val="21"/>
          <w:szCs w:val="21"/>
        </w:rPr>
      </w:pPr>
      <w:r w:rsidRPr="00D10C49">
        <w:rPr>
          <w:rFonts w:eastAsia="Times New Roman" w:cstheme="minorHAnsi"/>
          <w:sz w:val="21"/>
          <w:szCs w:val="21"/>
          <w:bdr w:val="none" w:sz="0" w:space="0" w:color="auto" w:frame="1"/>
        </w:rPr>
        <w:t xml:space="preserve">Responsible for developing and automating the imports between Anaplan and Oracle leveraging Mulesoft. The automation included data transformations and mapping </w:t>
      </w:r>
      <w:r w:rsidR="001112BD" w:rsidRPr="00D10C49">
        <w:rPr>
          <w:rFonts w:eastAsia="Times New Roman" w:cstheme="minorHAnsi"/>
          <w:sz w:val="21"/>
          <w:szCs w:val="21"/>
          <w:bdr w:val="none" w:sz="0" w:space="0" w:color="auto" w:frame="1"/>
        </w:rPr>
        <w:t>from Source to Target.</w:t>
      </w:r>
    </w:p>
    <w:p w14:paraId="48E13C67" w14:textId="46AC5DA7" w:rsidR="001112BD" w:rsidRPr="00D10C49" w:rsidRDefault="001112BD" w:rsidP="00D10C49">
      <w:pPr>
        <w:pStyle w:val="ListParagraph"/>
        <w:numPr>
          <w:ilvl w:val="0"/>
          <w:numId w:val="4"/>
        </w:numPr>
        <w:tabs>
          <w:tab w:val="right" w:pos="10224"/>
        </w:tabs>
        <w:ind w:left="450"/>
        <w:rPr>
          <w:rFonts w:cstheme="minorHAnsi"/>
          <w:color w:val="3C98DB"/>
          <w:sz w:val="21"/>
          <w:szCs w:val="21"/>
        </w:rPr>
      </w:pPr>
      <w:r w:rsidRPr="00D10C49">
        <w:rPr>
          <w:rFonts w:eastAsia="Times New Roman" w:cstheme="minorHAnsi"/>
          <w:sz w:val="21"/>
          <w:szCs w:val="21"/>
          <w:bdr w:val="none" w:sz="0" w:space="0" w:color="auto" w:frame="1"/>
        </w:rPr>
        <w:t>Responsible for supporting and solving UAT issues.</w:t>
      </w:r>
    </w:p>
    <w:p w14:paraId="4F982ECA" w14:textId="77777777" w:rsidR="007A6641" w:rsidRPr="00D10C49" w:rsidRDefault="007A6641" w:rsidP="00D10C49">
      <w:pPr>
        <w:tabs>
          <w:tab w:val="right" w:pos="10224"/>
        </w:tabs>
        <w:spacing w:after="0" w:line="240" w:lineRule="auto"/>
        <w:rPr>
          <w:rFonts w:cstheme="minorHAnsi"/>
          <w:color w:val="3C98DB"/>
          <w:sz w:val="21"/>
          <w:szCs w:val="21"/>
        </w:rPr>
      </w:pPr>
    </w:p>
    <w:p w14:paraId="6C7F7574" w14:textId="19EF2353" w:rsidR="00817722" w:rsidRPr="00D10C49" w:rsidRDefault="00817722" w:rsidP="00D10C49">
      <w:pPr>
        <w:tabs>
          <w:tab w:val="right" w:pos="10224"/>
        </w:tabs>
        <w:spacing w:after="0" w:line="240" w:lineRule="auto"/>
        <w:rPr>
          <w:rFonts w:cstheme="minorHAnsi"/>
          <w:smallCaps/>
          <w:color w:val="3C98DB"/>
          <w:sz w:val="21"/>
          <w:szCs w:val="21"/>
        </w:rPr>
      </w:pPr>
      <w:r w:rsidRPr="00D10C49">
        <w:rPr>
          <w:rFonts w:cstheme="minorHAnsi"/>
          <w:color w:val="3C98DB"/>
          <w:sz w:val="21"/>
          <w:szCs w:val="21"/>
        </w:rPr>
        <w:t xml:space="preserve">Client – </w:t>
      </w:r>
      <w:r w:rsidR="00E56B0B" w:rsidRPr="00D10C49">
        <w:rPr>
          <w:rFonts w:cstheme="minorHAnsi"/>
          <w:color w:val="3C98DB"/>
          <w:sz w:val="21"/>
          <w:szCs w:val="21"/>
        </w:rPr>
        <w:t>Philips</w:t>
      </w:r>
      <w:r w:rsidR="00E8493C" w:rsidRPr="00D10C49">
        <w:rPr>
          <w:rFonts w:cstheme="minorHAnsi"/>
          <w:color w:val="3C98DB"/>
          <w:sz w:val="21"/>
          <w:szCs w:val="21"/>
        </w:rPr>
        <w:t xml:space="preserve"> (contractor)</w:t>
      </w:r>
      <w:r w:rsidRPr="00D10C49">
        <w:rPr>
          <w:rFonts w:cstheme="minorHAnsi"/>
          <w:color w:val="3C98DB"/>
          <w:sz w:val="21"/>
          <w:szCs w:val="21"/>
        </w:rPr>
        <w:tab/>
      </w:r>
      <w:r w:rsidR="00E56B0B" w:rsidRPr="00D10C49">
        <w:rPr>
          <w:rFonts w:cstheme="minorHAnsi"/>
          <w:smallCaps/>
          <w:color w:val="3C98DB"/>
          <w:sz w:val="21"/>
          <w:szCs w:val="21"/>
        </w:rPr>
        <w:t>Oct</w:t>
      </w:r>
      <w:r w:rsidRPr="00D10C49">
        <w:rPr>
          <w:rFonts w:cstheme="minorHAnsi"/>
          <w:smallCaps/>
          <w:color w:val="3C98DB"/>
          <w:sz w:val="21"/>
          <w:szCs w:val="21"/>
        </w:rPr>
        <w:t xml:space="preserve"> </w:t>
      </w:r>
      <w:r w:rsidR="00E56B0B" w:rsidRPr="00D10C49">
        <w:rPr>
          <w:rFonts w:cstheme="minorHAnsi"/>
          <w:smallCaps/>
          <w:color w:val="3C98DB"/>
          <w:sz w:val="21"/>
          <w:szCs w:val="21"/>
        </w:rPr>
        <w:t>19</w:t>
      </w:r>
      <w:r w:rsidRPr="00D10C49">
        <w:rPr>
          <w:rFonts w:cstheme="minorHAnsi"/>
          <w:smallCaps/>
          <w:color w:val="3C98DB"/>
          <w:sz w:val="21"/>
          <w:szCs w:val="21"/>
        </w:rPr>
        <w:t>–</w:t>
      </w:r>
      <w:r w:rsidR="00E56B0B" w:rsidRPr="00D10C49">
        <w:rPr>
          <w:rFonts w:cstheme="minorHAnsi"/>
          <w:smallCaps/>
          <w:color w:val="3C98DB"/>
          <w:sz w:val="21"/>
          <w:szCs w:val="21"/>
        </w:rPr>
        <w:t>July20</w:t>
      </w:r>
    </w:p>
    <w:p w14:paraId="70C9C418" w14:textId="1AE3797A" w:rsidR="00817722" w:rsidRPr="00D10C49" w:rsidRDefault="00817722" w:rsidP="00D10C49">
      <w:pPr>
        <w:spacing w:after="0" w:line="240" w:lineRule="auto"/>
        <w:rPr>
          <w:rFonts w:eastAsia="Times New Roman" w:cstheme="minorHAnsi"/>
          <w:sz w:val="21"/>
          <w:szCs w:val="21"/>
          <w:bdr w:val="none" w:sz="0" w:space="0" w:color="auto" w:frame="1"/>
        </w:rPr>
      </w:pPr>
      <w:r w:rsidRPr="00D10C49">
        <w:rPr>
          <w:rFonts w:cstheme="minorHAnsi"/>
          <w:color w:val="3C98DB"/>
          <w:sz w:val="21"/>
          <w:szCs w:val="21"/>
        </w:rPr>
        <w:t xml:space="preserve">Demand and Product Planning – </w:t>
      </w:r>
      <w:r w:rsidR="00B0276C" w:rsidRPr="00D10C49">
        <w:rPr>
          <w:rFonts w:eastAsia="Times New Roman" w:cstheme="minorHAnsi"/>
          <w:b/>
          <w:bCs/>
          <w:sz w:val="21"/>
          <w:szCs w:val="21"/>
          <w:bdr w:val="none" w:sz="0" w:space="0" w:color="auto" w:frame="1"/>
        </w:rPr>
        <w:t>D</w:t>
      </w:r>
      <w:r w:rsidR="00FE30FF" w:rsidRPr="00D10C49">
        <w:rPr>
          <w:rFonts w:eastAsia="Times New Roman" w:cstheme="minorHAnsi"/>
          <w:b/>
          <w:bCs/>
          <w:sz w:val="21"/>
          <w:szCs w:val="21"/>
          <w:bdr w:val="none" w:sz="0" w:space="0" w:color="auto" w:frame="1"/>
        </w:rPr>
        <w:t xml:space="preserve">eveloped Phase 2.0 </w:t>
      </w:r>
      <w:r w:rsidR="00B0276C" w:rsidRPr="00D10C49">
        <w:rPr>
          <w:rFonts w:eastAsia="Times New Roman" w:cstheme="minorHAnsi"/>
          <w:b/>
          <w:bCs/>
          <w:sz w:val="21"/>
          <w:szCs w:val="21"/>
          <w:bdr w:val="none" w:sz="0" w:space="0" w:color="auto" w:frame="1"/>
        </w:rPr>
        <w:t>Sales Planning Model</w:t>
      </w:r>
      <w:r w:rsidR="00E56B0B" w:rsidRPr="00D10C49">
        <w:rPr>
          <w:rFonts w:eastAsia="Times New Roman" w:cstheme="minorHAnsi"/>
          <w:b/>
          <w:bCs/>
          <w:sz w:val="21"/>
          <w:szCs w:val="21"/>
          <w:bdr w:val="none" w:sz="0" w:space="0" w:color="auto" w:frame="1"/>
        </w:rPr>
        <w:t xml:space="preserve">. </w:t>
      </w:r>
      <w:r w:rsidRPr="00D10C49">
        <w:rPr>
          <w:rFonts w:eastAsia="Times New Roman" w:cstheme="minorHAnsi"/>
          <w:sz w:val="21"/>
          <w:szCs w:val="21"/>
          <w:bdr w:val="none" w:sz="0" w:space="0" w:color="auto" w:frame="1"/>
        </w:rPr>
        <w:t xml:space="preserve"> </w:t>
      </w:r>
    </w:p>
    <w:p w14:paraId="78B8EC24" w14:textId="1673E4EE" w:rsidR="009F0811" w:rsidRPr="00D10C49" w:rsidRDefault="003159F7" w:rsidP="00D10C49">
      <w:pPr>
        <w:pStyle w:val="ListParagraph"/>
        <w:numPr>
          <w:ilvl w:val="0"/>
          <w:numId w:val="4"/>
        </w:numPr>
        <w:ind w:left="450"/>
        <w:rPr>
          <w:rFonts w:cstheme="minorHAnsi"/>
          <w:color w:val="000000" w:themeColor="text1"/>
          <w:sz w:val="21"/>
          <w:szCs w:val="21"/>
        </w:rPr>
      </w:pPr>
      <w:r w:rsidRPr="00D10C49">
        <w:rPr>
          <w:rFonts w:cstheme="minorHAnsi"/>
          <w:color w:val="000000" w:themeColor="text1"/>
          <w:sz w:val="21"/>
          <w:szCs w:val="21"/>
        </w:rPr>
        <w:t xml:space="preserve">Redesigned the current model to reflect the change in the organizational hierarchy and accounting structure </w:t>
      </w:r>
      <w:r w:rsidR="00A44817" w:rsidRPr="00D10C49">
        <w:rPr>
          <w:rFonts w:cstheme="minorHAnsi"/>
          <w:color w:val="000000" w:themeColor="text1"/>
          <w:sz w:val="21"/>
          <w:szCs w:val="21"/>
        </w:rPr>
        <w:t>in the model. Developed new modules, lists, data migration, changes in data hub etc. to reflect the changes.</w:t>
      </w:r>
    </w:p>
    <w:p w14:paraId="774FA56F" w14:textId="43C728C8" w:rsidR="00A44817" w:rsidRPr="00D10C49" w:rsidRDefault="00A44817" w:rsidP="00D10C49">
      <w:pPr>
        <w:pStyle w:val="ListParagraph"/>
        <w:numPr>
          <w:ilvl w:val="0"/>
          <w:numId w:val="4"/>
        </w:numPr>
        <w:ind w:left="450"/>
        <w:rPr>
          <w:rFonts w:cstheme="minorHAnsi"/>
          <w:color w:val="000000" w:themeColor="text1"/>
          <w:sz w:val="21"/>
          <w:szCs w:val="21"/>
        </w:rPr>
      </w:pPr>
      <w:r w:rsidRPr="00D10C49">
        <w:rPr>
          <w:rFonts w:cstheme="minorHAnsi"/>
          <w:color w:val="000000" w:themeColor="text1"/>
          <w:sz w:val="21"/>
          <w:szCs w:val="21"/>
        </w:rPr>
        <w:t>Developed the exports from Anaplan to Hyperion.</w:t>
      </w:r>
    </w:p>
    <w:p w14:paraId="72D68CC4" w14:textId="720E8820" w:rsidR="009B5B7E" w:rsidRPr="00D10C49" w:rsidRDefault="00C745FC" w:rsidP="00D10C49">
      <w:pPr>
        <w:pStyle w:val="ListParagraph"/>
        <w:numPr>
          <w:ilvl w:val="0"/>
          <w:numId w:val="4"/>
        </w:numPr>
        <w:ind w:left="450"/>
        <w:rPr>
          <w:rFonts w:cstheme="minorHAnsi"/>
          <w:color w:val="000000" w:themeColor="text1"/>
          <w:sz w:val="21"/>
          <w:szCs w:val="21"/>
        </w:rPr>
      </w:pPr>
      <w:r w:rsidRPr="00D10C49">
        <w:rPr>
          <w:rFonts w:cstheme="minorHAnsi"/>
          <w:color w:val="000000" w:themeColor="text1"/>
          <w:sz w:val="21"/>
          <w:szCs w:val="21"/>
        </w:rPr>
        <w:t xml:space="preserve">Supported the Monthly updates to Hyperion FINPLAN Cube including resolving data migration issues, fixing the Account Hierarchy </w:t>
      </w:r>
      <w:r w:rsidR="0073209B" w:rsidRPr="00D10C49">
        <w:rPr>
          <w:rFonts w:cstheme="minorHAnsi"/>
          <w:color w:val="000000" w:themeColor="text1"/>
          <w:sz w:val="21"/>
          <w:szCs w:val="21"/>
        </w:rPr>
        <w:t>changes,</w:t>
      </w:r>
      <w:r w:rsidRPr="00D10C49">
        <w:rPr>
          <w:rFonts w:cstheme="minorHAnsi"/>
          <w:color w:val="000000" w:themeColor="text1"/>
          <w:sz w:val="21"/>
          <w:szCs w:val="21"/>
        </w:rPr>
        <w:t xml:space="preserve"> and supported both the on-Premises and Cloud version.</w:t>
      </w:r>
    </w:p>
    <w:p w14:paraId="203512FA" w14:textId="77777777" w:rsidR="003107BD" w:rsidRPr="00D10C49" w:rsidRDefault="003107BD" w:rsidP="00D10C49">
      <w:pPr>
        <w:pStyle w:val="ListParagraph"/>
        <w:rPr>
          <w:rFonts w:cstheme="minorHAnsi"/>
          <w:sz w:val="21"/>
          <w:szCs w:val="21"/>
        </w:rPr>
      </w:pPr>
    </w:p>
    <w:p w14:paraId="44BFF279" w14:textId="0B6D992D" w:rsidR="00B11217" w:rsidRPr="00D10C49" w:rsidRDefault="00380077" w:rsidP="00D10C49">
      <w:pPr>
        <w:tabs>
          <w:tab w:val="right" w:pos="10224"/>
        </w:tabs>
        <w:spacing w:after="0" w:line="240" w:lineRule="auto"/>
        <w:rPr>
          <w:rFonts w:cstheme="minorHAnsi"/>
          <w:smallCaps/>
          <w:color w:val="3C98DB"/>
          <w:sz w:val="21"/>
          <w:szCs w:val="21"/>
        </w:rPr>
      </w:pPr>
      <w:r w:rsidRPr="00D10C49">
        <w:rPr>
          <w:rFonts w:cstheme="minorHAnsi"/>
          <w:b/>
          <w:color w:val="3C98DB"/>
          <w:sz w:val="21"/>
          <w:szCs w:val="21"/>
        </w:rPr>
        <w:t>S&amp;P Global</w:t>
      </w:r>
      <w:r w:rsidR="008262D8" w:rsidRPr="00D10C49">
        <w:rPr>
          <w:rFonts w:cstheme="minorHAnsi"/>
          <w:b/>
          <w:color w:val="3C98DB"/>
          <w:sz w:val="21"/>
          <w:szCs w:val="21"/>
        </w:rPr>
        <w:t xml:space="preserve"> </w:t>
      </w:r>
      <w:r w:rsidRPr="00D10C49">
        <w:rPr>
          <w:rFonts w:cstheme="minorHAnsi"/>
          <w:b/>
          <w:color w:val="3C98DB"/>
          <w:sz w:val="21"/>
          <w:szCs w:val="21"/>
        </w:rPr>
        <w:t>(</w:t>
      </w:r>
      <w:r w:rsidR="00E8493C" w:rsidRPr="00D10C49">
        <w:rPr>
          <w:rFonts w:cstheme="minorHAnsi"/>
          <w:b/>
          <w:color w:val="3C98DB"/>
          <w:sz w:val="21"/>
          <w:szCs w:val="21"/>
        </w:rPr>
        <w:t xml:space="preserve"> </w:t>
      </w:r>
      <w:r w:rsidR="00777674" w:rsidRPr="00D10C49">
        <w:rPr>
          <w:rFonts w:cstheme="minorHAnsi"/>
          <w:b/>
          <w:color w:val="3C98DB"/>
          <w:sz w:val="21"/>
          <w:szCs w:val="21"/>
        </w:rPr>
        <w:t xml:space="preserve">Capital IQ </w:t>
      </w:r>
      <w:r w:rsidRPr="00D10C49">
        <w:rPr>
          <w:rFonts w:cstheme="minorHAnsi"/>
          <w:b/>
          <w:color w:val="3C98DB"/>
          <w:sz w:val="21"/>
          <w:szCs w:val="21"/>
        </w:rPr>
        <w:t>)</w:t>
      </w:r>
      <w:r w:rsidR="00B11217" w:rsidRPr="00D10C49">
        <w:rPr>
          <w:rFonts w:cstheme="minorHAnsi"/>
          <w:smallCaps/>
          <w:color w:val="3C98DB"/>
          <w:sz w:val="21"/>
          <w:szCs w:val="21"/>
        </w:rPr>
        <w:tab/>
        <w:t>J</w:t>
      </w:r>
      <w:r w:rsidR="00303A9C" w:rsidRPr="00D10C49">
        <w:rPr>
          <w:rFonts w:cstheme="minorHAnsi"/>
          <w:smallCaps/>
          <w:color w:val="3C98DB"/>
          <w:sz w:val="21"/>
          <w:szCs w:val="21"/>
        </w:rPr>
        <w:t>u</w:t>
      </w:r>
      <w:r w:rsidR="00777674" w:rsidRPr="00D10C49">
        <w:rPr>
          <w:rFonts w:cstheme="minorHAnsi"/>
          <w:smallCaps/>
          <w:color w:val="3C98DB"/>
          <w:sz w:val="21"/>
          <w:szCs w:val="21"/>
        </w:rPr>
        <w:t>n 10–Jun</w:t>
      </w:r>
      <w:r w:rsidRPr="00D10C49">
        <w:rPr>
          <w:rFonts w:cstheme="minorHAnsi"/>
          <w:smallCaps/>
          <w:color w:val="3C98DB"/>
          <w:sz w:val="21"/>
          <w:szCs w:val="21"/>
        </w:rPr>
        <w:t xml:space="preserve"> 15</w:t>
      </w:r>
    </w:p>
    <w:p w14:paraId="12C5E786" w14:textId="5D6EC842" w:rsidR="00B11217" w:rsidRPr="00D10C49" w:rsidRDefault="00380077" w:rsidP="00D10C49">
      <w:pPr>
        <w:tabs>
          <w:tab w:val="right" w:pos="10224"/>
        </w:tabs>
        <w:spacing w:after="0" w:line="240" w:lineRule="auto"/>
        <w:rPr>
          <w:rFonts w:cstheme="minorHAnsi"/>
          <w:i/>
          <w:sz w:val="21"/>
          <w:szCs w:val="21"/>
        </w:rPr>
      </w:pPr>
      <w:r w:rsidRPr="00D10C49">
        <w:rPr>
          <w:rFonts w:cstheme="minorHAnsi"/>
          <w:i/>
          <w:sz w:val="21"/>
          <w:szCs w:val="21"/>
        </w:rPr>
        <w:t>Senior research Analyst</w:t>
      </w:r>
    </w:p>
    <w:p w14:paraId="77895B7B" w14:textId="77777777" w:rsidR="00380077" w:rsidRPr="00D10C49" w:rsidRDefault="00380077" w:rsidP="00D10C49">
      <w:pPr>
        <w:pStyle w:val="ListParagraph"/>
        <w:numPr>
          <w:ilvl w:val="0"/>
          <w:numId w:val="8"/>
        </w:numPr>
        <w:rPr>
          <w:rFonts w:eastAsia="Calibri" w:cstheme="minorHAnsi"/>
          <w:sz w:val="21"/>
          <w:szCs w:val="21"/>
        </w:rPr>
      </w:pPr>
      <w:r w:rsidRPr="00D10C49">
        <w:rPr>
          <w:rFonts w:cstheme="minorHAnsi"/>
          <w:sz w:val="21"/>
          <w:szCs w:val="21"/>
          <w:lang w:val="en-GB"/>
        </w:rPr>
        <w:t>Accountable for Analysing the financial statements including (Income Statement, Balance Sheet and Cash Flow) for Fortune 500 companies and Prepare Report to show their credit worthiness and Financial Position and Profit or Loss of the Period</w:t>
      </w:r>
    </w:p>
    <w:p w14:paraId="4132927F" w14:textId="77777777" w:rsidR="00380077" w:rsidRPr="00D10C49" w:rsidRDefault="00380077" w:rsidP="00D10C49">
      <w:pPr>
        <w:pStyle w:val="ListParagraph"/>
        <w:numPr>
          <w:ilvl w:val="0"/>
          <w:numId w:val="8"/>
        </w:numPr>
        <w:rPr>
          <w:rFonts w:eastAsia="Calibri" w:cstheme="minorHAnsi"/>
          <w:sz w:val="21"/>
          <w:szCs w:val="21"/>
        </w:rPr>
      </w:pPr>
      <w:r w:rsidRPr="00D10C49">
        <w:rPr>
          <w:rFonts w:eastAsia="Calibri" w:cstheme="minorHAnsi"/>
          <w:sz w:val="21"/>
          <w:szCs w:val="21"/>
        </w:rPr>
        <w:t>Extensively</w:t>
      </w:r>
      <w:r w:rsidRPr="00D10C49">
        <w:rPr>
          <w:rFonts w:cstheme="minorHAnsi"/>
          <w:sz w:val="21"/>
          <w:szCs w:val="21"/>
          <w:lang w:val="en-GB"/>
        </w:rPr>
        <w:t xml:space="preserve"> Reporting Financial Statements as Balance Sheet, Income Statement and Cash Flow for our clients which are filing in Securities Exchange Commission (SEC). </w:t>
      </w:r>
    </w:p>
    <w:p w14:paraId="4C2ADCFD" w14:textId="77777777" w:rsidR="00380077" w:rsidRPr="00D10C49" w:rsidRDefault="00380077" w:rsidP="00D10C49">
      <w:pPr>
        <w:pStyle w:val="ListParagraph"/>
        <w:numPr>
          <w:ilvl w:val="0"/>
          <w:numId w:val="8"/>
        </w:numPr>
        <w:rPr>
          <w:rFonts w:eastAsia="Calibri" w:cstheme="minorHAnsi"/>
          <w:sz w:val="21"/>
          <w:szCs w:val="21"/>
        </w:rPr>
      </w:pPr>
      <w:r w:rsidRPr="00D10C49">
        <w:rPr>
          <w:rFonts w:eastAsia="Calibri" w:cstheme="minorHAnsi"/>
          <w:sz w:val="21"/>
          <w:szCs w:val="21"/>
        </w:rPr>
        <w:t>Worked on Enhancement requests.</w:t>
      </w:r>
    </w:p>
    <w:p w14:paraId="236CC15C" w14:textId="77777777" w:rsidR="00380077" w:rsidRPr="00D10C49" w:rsidRDefault="00380077" w:rsidP="00D10C49">
      <w:pPr>
        <w:pStyle w:val="ListParagraph"/>
        <w:numPr>
          <w:ilvl w:val="0"/>
          <w:numId w:val="8"/>
        </w:numPr>
        <w:rPr>
          <w:rFonts w:eastAsia="Calibri" w:cstheme="minorHAnsi"/>
          <w:sz w:val="21"/>
          <w:szCs w:val="21"/>
        </w:rPr>
      </w:pPr>
      <w:r w:rsidRPr="00D10C49">
        <w:rPr>
          <w:rFonts w:eastAsia="Calibri" w:cstheme="minorHAnsi"/>
          <w:sz w:val="21"/>
          <w:szCs w:val="21"/>
        </w:rPr>
        <w:t>Extensively worked on Year end changes (REORG Changes).</w:t>
      </w:r>
    </w:p>
    <w:p w14:paraId="1E42AC08" w14:textId="77777777" w:rsidR="00380077" w:rsidRPr="00D10C49" w:rsidRDefault="00380077" w:rsidP="00D10C49">
      <w:pPr>
        <w:pStyle w:val="ListParagraph"/>
        <w:numPr>
          <w:ilvl w:val="0"/>
          <w:numId w:val="8"/>
        </w:numPr>
        <w:rPr>
          <w:rFonts w:eastAsia="Calibri" w:cstheme="minorHAnsi"/>
          <w:sz w:val="21"/>
          <w:szCs w:val="21"/>
        </w:rPr>
      </w:pPr>
      <w:r w:rsidRPr="00D10C49">
        <w:rPr>
          <w:rFonts w:eastAsia="Calibri" w:cstheme="minorHAnsi"/>
          <w:sz w:val="21"/>
          <w:szCs w:val="21"/>
        </w:rPr>
        <w:t>Monitoring the data load processes.</w:t>
      </w:r>
    </w:p>
    <w:p w14:paraId="7ECE7EED" w14:textId="77777777" w:rsidR="00380077" w:rsidRPr="00D10C49" w:rsidRDefault="00380077" w:rsidP="00D10C49">
      <w:pPr>
        <w:pStyle w:val="ListParagraph"/>
        <w:numPr>
          <w:ilvl w:val="0"/>
          <w:numId w:val="8"/>
        </w:numPr>
        <w:rPr>
          <w:rFonts w:eastAsia="Calibri" w:cstheme="minorHAnsi"/>
          <w:sz w:val="21"/>
          <w:szCs w:val="21"/>
        </w:rPr>
      </w:pPr>
      <w:r w:rsidRPr="00D10C49">
        <w:rPr>
          <w:rFonts w:eastAsia="Calibri" w:cstheme="minorHAnsi"/>
          <w:sz w:val="21"/>
          <w:szCs w:val="21"/>
        </w:rPr>
        <w:t xml:space="preserve">Handling data fix issues. </w:t>
      </w:r>
    </w:p>
    <w:p w14:paraId="52E84A00" w14:textId="77777777" w:rsidR="00380077" w:rsidRPr="00D10C49" w:rsidRDefault="00380077" w:rsidP="00D10C49">
      <w:pPr>
        <w:pStyle w:val="ListParagraph"/>
        <w:numPr>
          <w:ilvl w:val="0"/>
          <w:numId w:val="8"/>
        </w:numPr>
        <w:rPr>
          <w:rFonts w:eastAsia="Calibri" w:cstheme="minorHAnsi"/>
          <w:sz w:val="21"/>
          <w:szCs w:val="21"/>
        </w:rPr>
      </w:pPr>
      <w:r w:rsidRPr="00D10C49">
        <w:rPr>
          <w:rFonts w:eastAsia="Calibri" w:cstheme="minorHAnsi"/>
          <w:sz w:val="21"/>
          <w:szCs w:val="21"/>
        </w:rPr>
        <w:t>Handling web forms issues.</w:t>
      </w:r>
    </w:p>
    <w:p w14:paraId="346BBE3D" w14:textId="77777777" w:rsidR="00380077" w:rsidRPr="00D10C49" w:rsidRDefault="00380077" w:rsidP="00D10C49">
      <w:pPr>
        <w:pStyle w:val="ListParagraph"/>
        <w:numPr>
          <w:ilvl w:val="0"/>
          <w:numId w:val="8"/>
        </w:numPr>
        <w:rPr>
          <w:rFonts w:eastAsia="Calibri" w:cstheme="minorHAnsi"/>
          <w:sz w:val="21"/>
          <w:szCs w:val="21"/>
        </w:rPr>
      </w:pPr>
      <w:r w:rsidRPr="00D10C49">
        <w:rPr>
          <w:rFonts w:eastAsia="Calibri" w:cstheme="minorHAnsi"/>
          <w:sz w:val="21"/>
          <w:szCs w:val="21"/>
        </w:rPr>
        <w:lastRenderedPageBreak/>
        <w:t xml:space="preserve">Involved in loading data into planning application using Financial Data Management (FDM) </w:t>
      </w:r>
    </w:p>
    <w:p w14:paraId="246DF4A4" w14:textId="77777777" w:rsidR="00380077" w:rsidRPr="00D10C49" w:rsidRDefault="00380077" w:rsidP="00D10C49">
      <w:pPr>
        <w:pStyle w:val="ListParagraph"/>
        <w:numPr>
          <w:ilvl w:val="0"/>
          <w:numId w:val="8"/>
        </w:numPr>
        <w:rPr>
          <w:rFonts w:eastAsia="Calibri" w:cstheme="minorHAnsi"/>
          <w:sz w:val="21"/>
          <w:szCs w:val="21"/>
        </w:rPr>
      </w:pPr>
      <w:r w:rsidRPr="00D10C49">
        <w:rPr>
          <w:rFonts w:eastAsia="Calibri" w:cstheme="minorHAnsi"/>
          <w:sz w:val="21"/>
          <w:szCs w:val="21"/>
        </w:rPr>
        <w:t>Closely worked with business users across the globe to troubleshoot and resolve issues.</w:t>
      </w:r>
    </w:p>
    <w:p w14:paraId="5BF389B5" w14:textId="294F002F" w:rsidR="00BC4EDC" w:rsidRPr="00D10C49" w:rsidRDefault="00380077" w:rsidP="00D10C49">
      <w:pPr>
        <w:pStyle w:val="ListParagraph"/>
        <w:numPr>
          <w:ilvl w:val="0"/>
          <w:numId w:val="8"/>
        </w:numPr>
        <w:snapToGrid w:val="0"/>
        <w:jc w:val="both"/>
        <w:rPr>
          <w:rFonts w:cstheme="minorHAnsi"/>
          <w:sz w:val="21"/>
          <w:szCs w:val="21"/>
        </w:rPr>
      </w:pPr>
      <w:r w:rsidRPr="00D10C49">
        <w:rPr>
          <w:rFonts w:eastAsia="Calibri" w:cstheme="minorHAnsi"/>
          <w:sz w:val="21"/>
          <w:szCs w:val="21"/>
        </w:rPr>
        <w:t>Documenting the daily processes, noting all the abnormalities if any which could have hindered the process.</w:t>
      </w:r>
      <w:r w:rsidRPr="00D10C49">
        <w:rPr>
          <w:rFonts w:cstheme="minorHAnsi"/>
          <w:sz w:val="21"/>
          <w:szCs w:val="21"/>
          <w:lang w:val="en-GB"/>
        </w:rPr>
        <w:t xml:space="preserve"> Reconciliation of GAAP to Non-GAAP by giving the TAX impact of extraordinary and exceptional items</w:t>
      </w:r>
      <w:r w:rsidR="00B11217" w:rsidRPr="00D10C49">
        <w:rPr>
          <w:rFonts w:cstheme="minorHAnsi"/>
          <w:sz w:val="21"/>
          <w:szCs w:val="21"/>
        </w:rPr>
        <w:t xml:space="preserve">.  </w:t>
      </w:r>
    </w:p>
    <w:p w14:paraId="09C361CC" w14:textId="77777777" w:rsidR="00CF5DE3" w:rsidRPr="00D10C49" w:rsidRDefault="00CF5DE3" w:rsidP="00D10C49">
      <w:pPr>
        <w:snapToGrid w:val="0"/>
        <w:spacing w:after="0" w:line="240" w:lineRule="auto"/>
        <w:jc w:val="both"/>
        <w:rPr>
          <w:rFonts w:cstheme="minorHAnsi"/>
          <w:sz w:val="21"/>
          <w:szCs w:val="21"/>
        </w:rPr>
      </w:pPr>
    </w:p>
    <w:p w14:paraId="49C4DCC1" w14:textId="4B31BBB4" w:rsidR="00C51F67" w:rsidRPr="00D10C49" w:rsidRDefault="00C51F67" w:rsidP="00D10C49">
      <w:pPr>
        <w:tabs>
          <w:tab w:val="right" w:pos="10224"/>
        </w:tabs>
        <w:spacing w:after="0" w:line="240" w:lineRule="auto"/>
        <w:rPr>
          <w:rFonts w:eastAsia="Times New Roman" w:cstheme="minorHAnsi"/>
          <w:color w:val="3C98DB"/>
          <w:sz w:val="21"/>
          <w:szCs w:val="21"/>
          <w:u w:val="single"/>
        </w:rPr>
      </w:pPr>
      <w:r w:rsidRPr="00D10C49">
        <w:rPr>
          <w:rFonts w:eastAsia="Times New Roman" w:cstheme="minorHAnsi"/>
          <w:color w:val="3C98DB"/>
          <w:sz w:val="21"/>
          <w:szCs w:val="21"/>
          <w:u w:val="single"/>
        </w:rPr>
        <w:t>Education:</w:t>
      </w:r>
    </w:p>
    <w:p w14:paraId="2055C1D7" w14:textId="77777777" w:rsidR="00C51F67" w:rsidRPr="00D10C49" w:rsidRDefault="00C51F67" w:rsidP="00D10C49">
      <w:pPr>
        <w:tabs>
          <w:tab w:val="right" w:pos="10224"/>
        </w:tabs>
        <w:spacing w:after="0" w:line="240" w:lineRule="auto"/>
        <w:rPr>
          <w:rFonts w:eastAsia="Times New Roman" w:cstheme="minorHAnsi"/>
          <w:color w:val="3C98DB"/>
          <w:sz w:val="21"/>
          <w:szCs w:val="21"/>
          <w:u w:val="single"/>
        </w:rPr>
      </w:pPr>
      <w:r w:rsidRPr="00D10C49">
        <w:rPr>
          <w:rFonts w:cstheme="minorHAnsi"/>
          <w:sz w:val="21"/>
          <w:szCs w:val="21"/>
        </w:rPr>
        <w:t>Master’s in Business Administration, Finance &amp; Marketing – Acharya Nagarjuna University (2008- 2010)</w:t>
      </w:r>
    </w:p>
    <w:p w14:paraId="14FA13E6" w14:textId="77777777" w:rsidR="00C51F67" w:rsidRPr="00D10C49" w:rsidRDefault="00C51F67" w:rsidP="00D10C49">
      <w:pPr>
        <w:tabs>
          <w:tab w:val="right" w:pos="10224"/>
        </w:tabs>
        <w:spacing w:after="0" w:line="240" w:lineRule="auto"/>
        <w:rPr>
          <w:rFonts w:eastAsia="Times New Roman" w:cstheme="minorHAnsi"/>
          <w:color w:val="3C98DB"/>
          <w:sz w:val="21"/>
          <w:szCs w:val="21"/>
          <w:u w:val="single"/>
        </w:rPr>
      </w:pPr>
      <w:r w:rsidRPr="00D10C49">
        <w:rPr>
          <w:rFonts w:eastAsia="Times New Roman" w:cstheme="minorHAnsi"/>
          <w:color w:val="3C98DB"/>
          <w:sz w:val="21"/>
          <w:szCs w:val="21"/>
          <w:u w:val="single"/>
        </w:rPr>
        <w:t>Certifications:</w:t>
      </w:r>
    </w:p>
    <w:p w14:paraId="58DA1A45" w14:textId="77777777" w:rsidR="00C51F67" w:rsidRPr="00D10C49" w:rsidRDefault="00C51F67" w:rsidP="00D10C49">
      <w:pPr>
        <w:pStyle w:val="NormalWeb"/>
        <w:numPr>
          <w:ilvl w:val="0"/>
          <w:numId w:val="14"/>
        </w:numPr>
        <w:spacing w:before="0" w:beforeAutospacing="0" w:after="0" w:afterAutospacing="0"/>
        <w:jc w:val="both"/>
        <w:rPr>
          <w:rFonts w:asciiTheme="minorHAnsi" w:hAnsiTheme="minorHAnsi" w:cstheme="minorHAnsi"/>
          <w:sz w:val="21"/>
          <w:szCs w:val="21"/>
        </w:rPr>
      </w:pPr>
      <w:r w:rsidRPr="00D10C49">
        <w:rPr>
          <w:rFonts w:asciiTheme="minorHAnsi" w:hAnsiTheme="minorHAnsi" w:cstheme="minorHAnsi"/>
          <w:sz w:val="21"/>
          <w:szCs w:val="21"/>
        </w:rPr>
        <w:t xml:space="preserve">Anaplan Certified Model Builder (L2 and L3) </w:t>
      </w:r>
    </w:p>
    <w:p w14:paraId="422EC05A" w14:textId="77777777" w:rsidR="00C51F67" w:rsidRPr="00D10C49" w:rsidRDefault="00C51F67" w:rsidP="00D10C49">
      <w:pPr>
        <w:pStyle w:val="NormalWeb"/>
        <w:numPr>
          <w:ilvl w:val="0"/>
          <w:numId w:val="15"/>
        </w:numPr>
        <w:spacing w:before="0" w:beforeAutospacing="0" w:after="0" w:afterAutospacing="0"/>
        <w:jc w:val="both"/>
        <w:rPr>
          <w:rFonts w:asciiTheme="minorHAnsi" w:hAnsiTheme="minorHAnsi" w:cstheme="minorHAnsi"/>
          <w:sz w:val="21"/>
          <w:szCs w:val="21"/>
        </w:rPr>
      </w:pPr>
      <w:r w:rsidRPr="00D10C49">
        <w:rPr>
          <w:rFonts w:asciiTheme="minorHAnsi" w:hAnsiTheme="minorHAnsi" w:cstheme="minorHAnsi"/>
          <w:sz w:val="21"/>
          <w:szCs w:val="21"/>
        </w:rPr>
        <w:t>L3 Certified on Oct 9</w:t>
      </w:r>
      <w:r w:rsidRPr="00D10C49">
        <w:rPr>
          <w:rFonts w:asciiTheme="minorHAnsi" w:hAnsiTheme="minorHAnsi" w:cstheme="minorHAnsi"/>
          <w:sz w:val="21"/>
          <w:szCs w:val="21"/>
          <w:vertAlign w:val="superscript"/>
        </w:rPr>
        <w:t>th</w:t>
      </w:r>
      <w:r w:rsidRPr="00D10C49">
        <w:rPr>
          <w:rFonts w:asciiTheme="minorHAnsi" w:hAnsiTheme="minorHAnsi" w:cstheme="minorHAnsi"/>
          <w:sz w:val="21"/>
          <w:szCs w:val="21"/>
        </w:rPr>
        <w:t>, 2022.</w:t>
      </w:r>
    </w:p>
    <w:p w14:paraId="16961D22" w14:textId="77777777" w:rsidR="00C51F67" w:rsidRPr="00D10C49" w:rsidRDefault="00C51F67" w:rsidP="00D10C49">
      <w:pPr>
        <w:pStyle w:val="NormalWeb"/>
        <w:numPr>
          <w:ilvl w:val="0"/>
          <w:numId w:val="15"/>
        </w:numPr>
        <w:spacing w:before="0" w:beforeAutospacing="0" w:after="0" w:afterAutospacing="0"/>
        <w:jc w:val="both"/>
        <w:rPr>
          <w:rFonts w:asciiTheme="minorHAnsi" w:hAnsiTheme="minorHAnsi" w:cstheme="minorHAnsi"/>
          <w:sz w:val="21"/>
          <w:szCs w:val="21"/>
        </w:rPr>
      </w:pPr>
      <w:r w:rsidRPr="00D10C49">
        <w:rPr>
          <w:rFonts w:asciiTheme="minorHAnsi" w:hAnsiTheme="minorHAnsi" w:cstheme="minorHAnsi"/>
          <w:sz w:val="21"/>
          <w:szCs w:val="21"/>
        </w:rPr>
        <w:t>L2 re-certified on Sep 6</w:t>
      </w:r>
      <w:r w:rsidRPr="00D10C49">
        <w:rPr>
          <w:rFonts w:asciiTheme="minorHAnsi" w:hAnsiTheme="minorHAnsi" w:cstheme="minorHAnsi"/>
          <w:sz w:val="21"/>
          <w:szCs w:val="21"/>
          <w:vertAlign w:val="superscript"/>
        </w:rPr>
        <w:t>th</w:t>
      </w:r>
      <w:r w:rsidRPr="00D10C49">
        <w:rPr>
          <w:rFonts w:asciiTheme="minorHAnsi" w:hAnsiTheme="minorHAnsi" w:cstheme="minorHAnsi"/>
          <w:sz w:val="21"/>
          <w:szCs w:val="21"/>
        </w:rPr>
        <w:t>, 2022.</w:t>
      </w:r>
    </w:p>
    <w:p w14:paraId="17E84C10" w14:textId="77777777" w:rsidR="00C51F67" w:rsidRPr="00D10C49" w:rsidRDefault="00C51F67" w:rsidP="00D10C49">
      <w:pPr>
        <w:pStyle w:val="NormalWeb"/>
        <w:numPr>
          <w:ilvl w:val="0"/>
          <w:numId w:val="14"/>
        </w:numPr>
        <w:spacing w:before="0" w:beforeAutospacing="0" w:after="0" w:afterAutospacing="0"/>
        <w:jc w:val="both"/>
        <w:rPr>
          <w:rFonts w:asciiTheme="minorHAnsi" w:hAnsiTheme="minorHAnsi" w:cstheme="minorHAnsi"/>
          <w:sz w:val="21"/>
          <w:szCs w:val="21"/>
        </w:rPr>
      </w:pPr>
      <w:r w:rsidRPr="00D10C49">
        <w:rPr>
          <w:rFonts w:asciiTheme="minorHAnsi" w:hAnsiTheme="minorHAnsi" w:cstheme="minorHAnsi"/>
          <w:sz w:val="21"/>
          <w:szCs w:val="21"/>
        </w:rPr>
        <w:t>AMFI – Mutual Fund Advisor.</w:t>
      </w:r>
    </w:p>
    <w:p w14:paraId="45BAC9D2" w14:textId="77777777" w:rsidR="00C51F67" w:rsidRPr="00D10C49" w:rsidRDefault="00C51F67" w:rsidP="00D10C49">
      <w:pPr>
        <w:pStyle w:val="NormalWeb"/>
        <w:numPr>
          <w:ilvl w:val="0"/>
          <w:numId w:val="14"/>
        </w:numPr>
        <w:spacing w:before="0" w:beforeAutospacing="0" w:after="0" w:afterAutospacing="0"/>
        <w:jc w:val="both"/>
        <w:rPr>
          <w:rFonts w:asciiTheme="minorHAnsi" w:hAnsiTheme="minorHAnsi" w:cstheme="minorHAnsi"/>
          <w:sz w:val="21"/>
          <w:szCs w:val="21"/>
        </w:rPr>
      </w:pPr>
      <w:r w:rsidRPr="00D10C49">
        <w:rPr>
          <w:rFonts w:asciiTheme="minorHAnsi" w:hAnsiTheme="minorHAnsi" w:cstheme="minorHAnsi"/>
          <w:sz w:val="21"/>
          <w:szCs w:val="21"/>
        </w:rPr>
        <w:t>Capital Market (Dealers) Module</w:t>
      </w:r>
    </w:p>
    <w:p w14:paraId="29DD461F" w14:textId="0817BEF5" w:rsidR="00C51F67" w:rsidRPr="00D10C49" w:rsidRDefault="00C51F67" w:rsidP="00D10C49">
      <w:pPr>
        <w:pStyle w:val="NormalWeb"/>
        <w:numPr>
          <w:ilvl w:val="0"/>
          <w:numId w:val="14"/>
        </w:numPr>
        <w:spacing w:before="0" w:beforeAutospacing="0" w:after="0" w:afterAutospacing="0"/>
        <w:jc w:val="both"/>
        <w:rPr>
          <w:rFonts w:asciiTheme="minorHAnsi" w:hAnsiTheme="minorHAnsi" w:cstheme="minorHAnsi"/>
          <w:sz w:val="21"/>
          <w:szCs w:val="21"/>
        </w:rPr>
      </w:pPr>
      <w:r w:rsidRPr="00D10C49">
        <w:rPr>
          <w:rFonts w:asciiTheme="minorHAnsi" w:hAnsiTheme="minorHAnsi" w:cstheme="minorHAnsi"/>
          <w:sz w:val="21"/>
          <w:szCs w:val="21"/>
        </w:rPr>
        <w:t>Chartered Accountancy: CA Foundation-2005, CA Inter-2007(Group-2semi Qualified) , CA inter-2008(Group-1 Passed out)</w:t>
      </w:r>
    </w:p>
    <w:p w14:paraId="555E1811" w14:textId="4AC6476D" w:rsidR="00C439F1" w:rsidRPr="00D10C49" w:rsidRDefault="0018099F" w:rsidP="00D10C49">
      <w:pPr>
        <w:tabs>
          <w:tab w:val="right" w:pos="10224"/>
        </w:tabs>
        <w:spacing w:after="0" w:line="240" w:lineRule="auto"/>
        <w:rPr>
          <w:rFonts w:cstheme="minorHAnsi"/>
          <w:color w:val="000000" w:themeColor="text1"/>
          <w:sz w:val="21"/>
          <w:szCs w:val="21"/>
        </w:rPr>
      </w:pPr>
      <w:r w:rsidRPr="00D10C49">
        <w:rPr>
          <w:rFonts w:cstheme="minorHAnsi"/>
          <w:color w:val="000000" w:themeColor="text1"/>
          <w:sz w:val="21"/>
          <w:szCs w:val="21"/>
        </w:rPr>
        <w:t>Bachelors-2005 to 2008</w:t>
      </w:r>
    </w:p>
    <w:p w14:paraId="5F8D4CC0" w14:textId="5D962C28" w:rsidR="0018099F" w:rsidRPr="00D10C49" w:rsidRDefault="0018099F" w:rsidP="00D10C49">
      <w:pPr>
        <w:tabs>
          <w:tab w:val="right" w:pos="10224"/>
        </w:tabs>
        <w:spacing w:after="0" w:line="240" w:lineRule="auto"/>
        <w:rPr>
          <w:rFonts w:cstheme="minorHAnsi"/>
          <w:color w:val="000000" w:themeColor="text1"/>
          <w:sz w:val="21"/>
          <w:szCs w:val="21"/>
        </w:rPr>
      </w:pPr>
      <w:r w:rsidRPr="00D10C49">
        <w:rPr>
          <w:rFonts w:cstheme="minorHAnsi"/>
          <w:color w:val="000000" w:themeColor="text1"/>
          <w:sz w:val="21"/>
          <w:szCs w:val="21"/>
        </w:rPr>
        <w:t>MBA_2008to 2010</w:t>
      </w:r>
    </w:p>
    <w:sectPr w:rsidR="0018099F" w:rsidRPr="00D10C49" w:rsidSect="002B112D">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47186" w14:textId="77777777" w:rsidR="00D43F35" w:rsidRDefault="00D43F35" w:rsidP="006C1DD2">
      <w:pPr>
        <w:spacing w:after="0" w:line="240" w:lineRule="auto"/>
      </w:pPr>
      <w:r>
        <w:separator/>
      </w:r>
    </w:p>
  </w:endnote>
  <w:endnote w:type="continuationSeparator" w:id="0">
    <w:p w14:paraId="620BD926" w14:textId="77777777" w:rsidR="00D43F35" w:rsidRDefault="00D43F35" w:rsidP="006C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5E89B" w14:textId="77777777" w:rsidR="00D43F35" w:rsidRDefault="00D43F35" w:rsidP="006C1DD2">
      <w:pPr>
        <w:spacing w:after="0" w:line="240" w:lineRule="auto"/>
      </w:pPr>
      <w:r>
        <w:separator/>
      </w:r>
    </w:p>
  </w:footnote>
  <w:footnote w:type="continuationSeparator" w:id="0">
    <w:p w14:paraId="54289C7B" w14:textId="77777777" w:rsidR="00D43F35" w:rsidRDefault="00D43F35" w:rsidP="006C1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894"/>
    <w:multiLevelType w:val="hybridMultilevel"/>
    <w:tmpl w:val="436E68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7A743E"/>
    <w:multiLevelType w:val="hybridMultilevel"/>
    <w:tmpl w:val="77C2DB46"/>
    <w:lvl w:ilvl="0" w:tplc="9E826392">
      <w:start w:val="1"/>
      <w:numFmt w:val="bullet"/>
      <w:lvlText w:val=""/>
      <w:lvlJc w:val="left"/>
      <w:pPr>
        <w:ind w:left="720" w:hanging="360"/>
      </w:pPr>
      <w:rPr>
        <w:rFonts w:ascii="Symbol" w:hAnsi="Symbol" w:hint="default"/>
        <w:color w:val="3C98DB"/>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32288"/>
    <w:multiLevelType w:val="hybridMultilevel"/>
    <w:tmpl w:val="C41C1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1327C"/>
    <w:multiLevelType w:val="hybridMultilevel"/>
    <w:tmpl w:val="EB523E12"/>
    <w:lvl w:ilvl="0" w:tplc="6CB85EAA">
      <w:start w:val="1"/>
      <w:numFmt w:val="bullet"/>
      <w:lvlText w:val=""/>
      <w:lvlJc w:val="left"/>
      <w:pPr>
        <w:ind w:left="450" w:hanging="360"/>
      </w:pPr>
      <w:rPr>
        <w:rFonts w:ascii="Symbol" w:hAnsi="Symbol" w:hint="default"/>
        <w:color w:val="3C98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A5696"/>
    <w:multiLevelType w:val="hybridMultilevel"/>
    <w:tmpl w:val="17AA122A"/>
    <w:lvl w:ilvl="0" w:tplc="6CB85EAA">
      <w:start w:val="1"/>
      <w:numFmt w:val="bullet"/>
      <w:lvlText w:val=""/>
      <w:lvlJc w:val="left"/>
      <w:pPr>
        <w:ind w:left="720" w:hanging="360"/>
      </w:pPr>
      <w:rPr>
        <w:rFonts w:ascii="Symbol" w:hAnsi="Symbol" w:hint="default"/>
        <w:color w:val="3C98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61F4D"/>
    <w:multiLevelType w:val="hybridMultilevel"/>
    <w:tmpl w:val="2144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C6FA1"/>
    <w:multiLevelType w:val="hybridMultilevel"/>
    <w:tmpl w:val="79FC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543BF"/>
    <w:multiLevelType w:val="multilevel"/>
    <w:tmpl w:val="7678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14CF0"/>
    <w:multiLevelType w:val="hybridMultilevel"/>
    <w:tmpl w:val="9886BCA6"/>
    <w:lvl w:ilvl="0" w:tplc="9E826392">
      <w:start w:val="1"/>
      <w:numFmt w:val="bullet"/>
      <w:lvlText w:val=""/>
      <w:lvlJc w:val="left"/>
      <w:pPr>
        <w:ind w:left="700" w:hanging="360"/>
      </w:pPr>
      <w:rPr>
        <w:rFonts w:ascii="Symbol" w:hAnsi="Symbol" w:hint="default"/>
        <w:color w:val="3C98DB"/>
        <w:sz w:val="16"/>
        <w:szCs w:val="16"/>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5F4E728E"/>
    <w:multiLevelType w:val="multilevel"/>
    <w:tmpl w:val="DEEC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109CF"/>
    <w:multiLevelType w:val="hybridMultilevel"/>
    <w:tmpl w:val="021C29BC"/>
    <w:lvl w:ilvl="0" w:tplc="6CB85EAA">
      <w:start w:val="1"/>
      <w:numFmt w:val="bullet"/>
      <w:lvlText w:val=""/>
      <w:lvlJc w:val="left"/>
      <w:pPr>
        <w:ind w:left="720" w:hanging="360"/>
      </w:pPr>
      <w:rPr>
        <w:rFonts w:ascii="Symbol" w:hAnsi="Symbol" w:hint="default"/>
        <w:color w:val="3C98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40AA2"/>
    <w:multiLevelType w:val="hybridMultilevel"/>
    <w:tmpl w:val="B900D3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87299"/>
    <w:multiLevelType w:val="hybridMultilevel"/>
    <w:tmpl w:val="69683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413B6"/>
    <w:multiLevelType w:val="hybridMultilevel"/>
    <w:tmpl w:val="ABC2C3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0C69A6"/>
    <w:multiLevelType w:val="hybridMultilevel"/>
    <w:tmpl w:val="AE80117C"/>
    <w:lvl w:ilvl="0" w:tplc="6CB85EAA">
      <w:start w:val="1"/>
      <w:numFmt w:val="bullet"/>
      <w:lvlText w:val=""/>
      <w:lvlJc w:val="left"/>
      <w:pPr>
        <w:ind w:left="720" w:hanging="360"/>
      </w:pPr>
      <w:rPr>
        <w:rFonts w:ascii="Symbol" w:hAnsi="Symbol" w:hint="default"/>
        <w:color w:val="3C98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775532">
    <w:abstractNumId w:val="8"/>
  </w:num>
  <w:num w:numId="2" w16cid:durableId="200286128">
    <w:abstractNumId w:val="3"/>
  </w:num>
  <w:num w:numId="3" w16cid:durableId="657926557">
    <w:abstractNumId w:val="4"/>
  </w:num>
  <w:num w:numId="4" w16cid:durableId="1647516493">
    <w:abstractNumId w:val="2"/>
  </w:num>
  <w:num w:numId="5" w16cid:durableId="1046760246">
    <w:abstractNumId w:val="10"/>
  </w:num>
  <w:num w:numId="6" w16cid:durableId="1906262546">
    <w:abstractNumId w:val="14"/>
  </w:num>
  <w:num w:numId="7" w16cid:durableId="1248029645">
    <w:abstractNumId w:val="1"/>
  </w:num>
  <w:num w:numId="8" w16cid:durableId="596786858">
    <w:abstractNumId w:val="5"/>
  </w:num>
  <w:num w:numId="9" w16cid:durableId="1394501371">
    <w:abstractNumId w:val="7"/>
  </w:num>
  <w:num w:numId="10" w16cid:durableId="507989280">
    <w:abstractNumId w:val="12"/>
  </w:num>
  <w:num w:numId="11" w16cid:durableId="58524048">
    <w:abstractNumId w:val="9"/>
  </w:num>
  <w:num w:numId="12" w16cid:durableId="1849709076">
    <w:abstractNumId w:val="11"/>
  </w:num>
  <w:num w:numId="13" w16cid:durableId="192768447">
    <w:abstractNumId w:val="0"/>
  </w:num>
  <w:num w:numId="14" w16cid:durableId="871575068">
    <w:abstractNumId w:val="6"/>
  </w:num>
  <w:num w:numId="15" w16cid:durableId="557400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C6"/>
    <w:rsid w:val="00004466"/>
    <w:rsid w:val="000046DE"/>
    <w:rsid w:val="00010292"/>
    <w:rsid w:val="0001627A"/>
    <w:rsid w:val="00042C29"/>
    <w:rsid w:val="00045C33"/>
    <w:rsid w:val="000531EF"/>
    <w:rsid w:val="000540A4"/>
    <w:rsid w:val="000544C6"/>
    <w:rsid w:val="00070E55"/>
    <w:rsid w:val="000716EB"/>
    <w:rsid w:val="00074537"/>
    <w:rsid w:val="00076D54"/>
    <w:rsid w:val="0008209B"/>
    <w:rsid w:val="00084A76"/>
    <w:rsid w:val="000853AE"/>
    <w:rsid w:val="000925A8"/>
    <w:rsid w:val="00092ACB"/>
    <w:rsid w:val="00094AB9"/>
    <w:rsid w:val="000B2EF8"/>
    <w:rsid w:val="000C004E"/>
    <w:rsid w:val="000C5922"/>
    <w:rsid w:val="000C5A1F"/>
    <w:rsid w:val="000E7A0B"/>
    <w:rsid w:val="000F195B"/>
    <w:rsid w:val="000F38E7"/>
    <w:rsid w:val="001050FE"/>
    <w:rsid w:val="001112BD"/>
    <w:rsid w:val="001262B6"/>
    <w:rsid w:val="00127030"/>
    <w:rsid w:val="00131020"/>
    <w:rsid w:val="001316B8"/>
    <w:rsid w:val="00131D29"/>
    <w:rsid w:val="00132257"/>
    <w:rsid w:val="0014026E"/>
    <w:rsid w:val="00145E5D"/>
    <w:rsid w:val="00154F7A"/>
    <w:rsid w:val="00166D24"/>
    <w:rsid w:val="001670A8"/>
    <w:rsid w:val="00167840"/>
    <w:rsid w:val="00172AB1"/>
    <w:rsid w:val="0018099F"/>
    <w:rsid w:val="00180C15"/>
    <w:rsid w:val="00182375"/>
    <w:rsid w:val="001A1DB7"/>
    <w:rsid w:val="001B1D17"/>
    <w:rsid w:val="001B6A81"/>
    <w:rsid w:val="001C4C00"/>
    <w:rsid w:val="001D45C6"/>
    <w:rsid w:val="001D4DDA"/>
    <w:rsid w:val="001D5B6F"/>
    <w:rsid w:val="001D77E8"/>
    <w:rsid w:val="001E0EE5"/>
    <w:rsid w:val="001F2D47"/>
    <w:rsid w:val="001F7596"/>
    <w:rsid w:val="00203061"/>
    <w:rsid w:val="00207423"/>
    <w:rsid w:val="0021275F"/>
    <w:rsid w:val="002215CF"/>
    <w:rsid w:val="002328A6"/>
    <w:rsid w:val="00251092"/>
    <w:rsid w:val="00262BBB"/>
    <w:rsid w:val="00263635"/>
    <w:rsid w:val="00270F84"/>
    <w:rsid w:val="00276954"/>
    <w:rsid w:val="002941EE"/>
    <w:rsid w:val="00295008"/>
    <w:rsid w:val="002A4921"/>
    <w:rsid w:val="002A6981"/>
    <w:rsid w:val="002B112D"/>
    <w:rsid w:val="002B3150"/>
    <w:rsid w:val="002B64A7"/>
    <w:rsid w:val="002B66FF"/>
    <w:rsid w:val="002C3F75"/>
    <w:rsid w:val="002D327F"/>
    <w:rsid w:val="002E6099"/>
    <w:rsid w:val="002E76CD"/>
    <w:rsid w:val="00300029"/>
    <w:rsid w:val="003012A7"/>
    <w:rsid w:val="00303A9C"/>
    <w:rsid w:val="00304A54"/>
    <w:rsid w:val="003102B5"/>
    <w:rsid w:val="003107BD"/>
    <w:rsid w:val="003154A6"/>
    <w:rsid w:val="003159F7"/>
    <w:rsid w:val="00320BBE"/>
    <w:rsid w:val="00320D98"/>
    <w:rsid w:val="00322F8F"/>
    <w:rsid w:val="00334E1F"/>
    <w:rsid w:val="00335DB2"/>
    <w:rsid w:val="00337AF4"/>
    <w:rsid w:val="003408D8"/>
    <w:rsid w:val="0034393B"/>
    <w:rsid w:val="00344693"/>
    <w:rsid w:val="0035527C"/>
    <w:rsid w:val="0035621D"/>
    <w:rsid w:val="00357194"/>
    <w:rsid w:val="00361FBE"/>
    <w:rsid w:val="00371730"/>
    <w:rsid w:val="003730AF"/>
    <w:rsid w:val="00380077"/>
    <w:rsid w:val="003948F0"/>
    <w:rsid w:val="003A7BF7"/>
    <w:rsid w:val="003B491E"/>
    <w:rsid w:val="003C0D0D"/>
    <w:rsid w:val="003C335D"/>
    <w:rsid w:val="003C609E"/>
    <w:rsid w:val="003C763A"/>
    <w:rsid w:val="003D7AEF"/>
    <w:rsid w:val="003E657D"/>
    <w:rsid w:val="003F0CC6"/>
    <w:rsid w:val="00400103"/>
    <w:rsid w:val="004028BF"/>
    <w:rsid w:val="00402E6C"/>
    <w:rsid w:val="00402F45"/>
    <w:rsid w:val="0040729E"/>
    <w:rsid w:val="004126FA"/>
    <w:rsid w:val="0041365E"/>
    <w:rsid w:val="00420FA8"/>
    <w:rsid w:val="00422D9A"/>
    <w:rsid w:val="0043660F"/>
    <w:rsid w:val="004420CA"/>
    <w:rsid w:val="00443B78"/>
    <w:rsid w:val="00443C4A"/>
    <w:rsid w:val="00443F69"/>
    <w:rsid w:val="004467E5"/>
    <w:rsid w:val="00450F1A"/>
    <w:rsid w:val="0045259F"/>
    <w:rsid w:val="0045662F"/>
    <w:rsid w:val="004572D5"/>
    <w:rsid w:val="00460A59"/>
    <w:rsid w:val="00466D1C"/>
    <w:rsid w:val="00473F5B"/>
    <w:rsid w:val="00477485"/>
    <w:rsid w:val="00480623"/>
    <w:rsid w:val="00484213"/>
    <w:rsid w:val="00495C16"/>
    <w:rsid w:val="004A1385"/>
    <w:rsid w:val="004A2E42"/>
    <w:rsid w:val="004A35AC"/>
    <w:rsid w:val="004A5587"/>
    <w:rsid w:val="004A6BB9"/>
    <w:rsid w:val="004D181F"/>
    <w:rsid w:val="004D2628"/>
    <w:rsid w:val="004E39F5"/>
    <w:rsid w:val="004E74A7"/>
    <w:rsid w:val="004F0E41"/>
    <w:rsid w:val="00500CDD"/>
    <w:rsid w:val="005059D1"/>
    <w:rsid w:val="00515A68"/>
    <w:rsid w:val="005172CB"/>
    <w:rsid w:val="005202F4"/>
    <w:rsid w:val="0052450F"/>
    <w:rsid w:val="0052795B"/>
    <w:rsid w:val="00531F83"/>
    <w:rsid w:val="0053336F"/>
    <w:rsid w:val="00537B31"/>
    <w:rsid w:val="00543BD8"/>
    <w:rsid w:val="00545CDD"/>
    <w:rsid w:val="00546748"/>
    <w:rsid w:val="00555B88"/>
    <w:rsid w:val="00560B76"/>
    <w:rsid w:val="005611AE"/>
    <w:rsid w:val="005612DC"/>
    <w:rsid w:val="00564DE1"/>
    <w:rsid w:val="00564EA2"/>
    <w:rsid w:val="005669B2"/>
    <w:rsid w:val="00570984"/>
    <w:rsid w:val="00570E76"/>
    <w:rsid w:val="00573497"/>
    <w:rsid w:val="00574C6B"/>
    <w:rsid w:val="00577113"/>
    <w:rsid w:val="00592136"/>
    <w:rsid w:val="0059447C"/>
    <w:rsid w:val="005955F9"/>
    <w:rsid w:val="0059626B"/>
    <w:rsid w:val="005A0683"/>
    <w:rsid w:val="005A2B46"/>
    <w:rsid w:val="005A3704"/>
    <w:rsid w:val="005B302E"/>
    <w:rsid w:val="005B4238"/>
    <w:rsid w:val="005B635F"/>
    <w:rsid w:val="005C03EC"/>
    <w:rsid w:val="005C318A"/>
    <w:rsid w:val="005C590D"/>
    <w:rsid w:val="005D0270"/>
    <w:rsid w:val="005D3C53"/>
    <w:rsid w:val="005E4CB6"/>
    <w:rsid w:val="005F0A0A"/>
    <w:rsid w:val="005F28AA"/>
    <w:rsid w:val="005F3D96"/>
    <w:rsid w:val="00612890"/>
    <w:rsid w:val="00621972"/>
    <w:rsid w:val="00621A8E"/>
    <w:rsid w:val="00622109"/>
    <w:rsid w:val="00624DD4"/>
    <w:rsid w:val="006269E6"/>
    <w:rsid w:val="00627DC8"/>
    <w:rsid w:val="00637708"/>
    <w:rsid w:val="00651D75"/>
    <w:rsid w:val="00652E5C"/>
    <w:rsid w:val="0065493F"/>
    <w:rsid w:val="00657F29"/>
    <w:rsid w:val="00663351"/>
    <w:rsid w:val="006647EF"/>
    <w:rsid w:val="00675BBE"/>
    <w:rsid w:val="00690967"/>
    <w:rsid w:val="00693A60"/>
    <w:rsid w:val="00695263"/>
    <w:rsid w:val="006A4CC2"/>
    <w:rsid w:val="006A607B"/>
    <w:rsid w:val="006B4C24"/>
    <w:rsid w:val="006C1DD2"/>
    <w:rsid w:val="006C3303"/>
    <w:rsid w:val="006C4589"/>
    <w:rsid w:val="006C545B"/>
    <w:rsid w:val="006C5D4D"/>
    <w:rsid w:val="006D08DC"/>
    <w:rsid w:val="006D43EA"/>
    <w:rsid w:val="006E244D"/>
    <w:rsid w:val="006F7AE1"/>
    <w:rsid w:val="007064DA"/>
    <w:rsid w:val="0071332E"/>
    <w:rsid w:val="00722FA3"/>
    <w:rsid w:val="00724F71"/>
    <w:rsid w:val="0073123F"/>
    <w:rsid w:val="0073209B"/>
    <w:rsid w:val="0074037C"/>
    <w:rsid w:val="00747E4E"/>
    <w:rsid w:val="00756B51"/>
    <w:rsid w:val="007626BA"/>
    <w:rsid w:val="00763C90"/>
    <w:rsid w:val="00765248"/>
    <w:rsid w:val="00766BBA"/>
    <w:rsid w:val="00773A8C"/>
    <w:rsid w:val="00776434"/>
    <w:rsid w:val="00777674"/>
    <w:rsid w:val="00780102"/>
    <w:rsid w:val="00781E9D"/>
    <w:rsid w:val="007820F5"/>
    <w:rsid w:val="0078413D"/>
    <w:rsid w:val="007869B9"/>
    <w:rsid w:val="00793521"/>
    <w:rsid w:val="007A2149"/>
    <w:rsid w:val="007A6641"/>
    <w:rsid w:val="007B0AE6"/>
    <w:rsid w:val="007C2F68"/>
    <w:rsid w:val="007E1011"/>
    <w:rsid w:val="007E2267"/>
    <w:rsid w:val="007E2727"/>
    <w:rsid w:val="007E53BA"/>
    <w:rsid w:val="007F23AB"/>
    <w:rsid w:val="007F3E70"/>
    <w:rsid w:val="007F43AA"/>
    <w:rsid w:val="007F6F36"/>
    <w:rsid w:val="008025A8"/>
    <w:rsid w:val="0080490A"/>
    <w:rsid w:val="008058C7"/>
    <w:rsid w:val="00806A12"/>
    <w:rsid w:val="0080756E"/>
    <w:rsid w:val="008113D6"/>
    <w:rsid w:val="00812371"/>
    <w:rsid w:val="00817722"/>
    <w:rsid w:val="00822580"/>
    <w:rsid w:val="008225CF"/>
    <w:rsid w:val="008262D8"/>
    <w:rsid w:val="00833D8D"/>
    <w:rsid w:val="008374FD"/>
    <w:rsid w:val="00840740"/>
    <w:rsid w:val="00841DAF"/>
    <w:rsid w:val="00841F2C"/>
    <w:rsid w:val="00842D69"/>
    <w:rsid w:val="00843C87"/>
    <w:rsid w:val="00847004"/>
    <w:rsid w:val="00850D05"/>
    <w:rsid w:val="00850D46"/>
    <w:rsid w:val="008517C5"/>
    <w:rsid w:val="008544C0"/>
    <w:rsid w:val="00854849"/>
    <w:rsid w:val="0085582A"/>
    <w:rsid w:val="008638E6"/>
    <w:rsid w:val="0087015D"/>
    <w:rsid w:val="00870918"/>
    <w:rsid w:val="00871908"/>
    <w:rsid w:val="00896EC6"/>
    <w:rsid w:val="008A0B80"/>
    <w:rsid w:val="008A3C20"/>
    <w:rsid w:val="008A752E"/>
    <w:rsid w:val="008B505E"/>
    <w:rsid w:val="008C1FCC"/>
    <w:rsid w:val="008C2C23"/>
    <w:rsid w:val="008C4693"/>
    <w:rsid w:val="008D15EE"/>
    <w:rsid w:val="008D3C11"/>
    <w:rsid w:val="008E434C"/>
    <w:rsid w:val="008E64AB"/>
    <w:rsid w:val="008E7F26"/>
    <w:rsid w:val="00913458"/>
    <w:rsid w:val="00915951"/>
    <w:rsid w:val="00921D69"/>
    <w:rsid w:val="00931430"/>
    <w:rsid w:val="009410CD"/>
    <w:rsid w:val="009445D6"/>
    <w:rsid w:val="009505BA"/>
    <w:rsid w:val="009510A9"/>
    <w:rsid w:val="00951664"/>
    <w:rsid w:val="009557A0"/>
    <w:rsid w:val="00957F0E"/>
    <w:rsid w:val="009621A7"/>
    <w:rsid w:val="0096221F"/>
    <w:rsid w:val="00965318"/>
    <w:rsid w:val="009716A1"/>
    <w:rsid w:val="00975E28"/>
    <w:rsid w:val="00980F3A"/>
    <w:rsid w:val="00993670"/>
    <w:rsid w:val="00994C6B"/>
    <w:rsid w:val="00997932"/>
    <w:rsid w:val="00997FDD"/>
    <w:rsid w:val="009A4752"/>
    <w:rsid w:val="009B0119"/>
    <w:rsid w:val="009B0E36"/>
    <w:rsid w:val="009B1B66"/>
    <w:rsid w:val="009B31C2"/>
    <w:rsid w:val="009B5B7E"/>
    <w:rsid w:val="009C453B"/>
    <w:rsid w:val="009D088B"/>
    <w:rsid w:val="009D2C14"/>
    <w:rsid w:val="009E0B71"/>
    <w:rsid w:val="009E0CBE"/>
    <w:rsid w:val="009E0F92"/>
    <w:rsid w:val="009F0811"/>
    <w:rsid w:val="009F369E"/>
    <w:rsid w:val="009F4937"/>
    <w:rsid w:val="00A02EB5"/>
    <w:rsid w:val="00A03C5F"/>
    <w:rsid w:val="00A068F0"/>
    <w:rsid w:val="00A07459"/>
    <w:rsid w:val="00A074CC"/>
    <w:rsid w:val="00A11D41"/>
    <w:rsid w:val="00A158E4"/>
    <w:rsid w:val="00A2199D"/>
    <w:rsid w:val="00A23F3E"/>
    <w:rsid w:val="00A264A3"/>
    <w:rsid w:val="00A26682"/>
    <w:rsid w:val="00A42529"/>
    <w:rsid w:val="00A42A96"/>
    <w:rsid w:val="00A44817"/>
    <w:rsid w:val="00A568B5"/>
    <w:rsid w:val="00A62264"/>
    <w:rsid w:val="00A662CC"/>
    <w:rsid w:val="00A8067B"/>
    <w:rsid w:val="00A81243"/>
    <w:rsid w:val="00A84205"/>
    <w:rsid w:val="00A94D45"/>
    <w:rsid w:val="00AB1867"/>
    <w:rsid w:val="00AC26FC"/>
    <w:rsid w:val="00AC72E2"/>
    <w:rsid w:val="00AD534D"/>
    <w:rsid w:val="00AD6555"/>
    <w:rsid w:val="00AD7F73"/>
    <w:rsid w:val="00AE50E6"/>
    <w:rsid w:val="00AF02CF"/>
    <w:rsid w:val="00AF7122"/>
    <w:rsid w:val="00B0276C"/>
    <w:rsid w:val="00B03580"/>
    <w:rsid w:val="00B11217"/>
    <w:rsid w:val="00B13240"/>
    <w:rsid w:val="00B30E56"/>
    <w:rsid w:val="00B47356"/>
    <w:rsid w:val="00B5043B"/>
    <w:rsid w:val="00B53A13"/>
    <w:rsid w:val="00B605FD"/>
    <w:rsid w:val="00B6120E"/>
    <w:rsid w:val="00B65CAC"/>
    <w:rsid w:val="00B667EC"/>
    <w:rsid w:val="00B76D49"/>
    <w:rsid w:val="00B82FA1"/>
    <w:rsid w:val="00B915FC"/>
    <w:rsid w:val="00BA03BA"/>
    <w:rsid w:val="00BA5C31"/>
    <w:rsid w:val="00BA79D6"/>
    <w:rsid w:val="00BB47FA"/>
    <w:rsid w:val="00BC4EDC"/>
    <w:rsid w:val="00BC6754"/>
    <w:rsid w:val="00BC7ADD"/>
    <w:rsid w:val="00BD6287"/>
    <w:rsid w:val="00BE3A5C"/>
    <w:rsid w:val="00BE3C82"/>
    <w:rsid w:val="00BF09E8"/>
    <w:rsid w:val="00C059C3"/>
    <w:rsid w:val="00C05B3C"/>
    <w:rsid w:val="00C11B34"/>
    <w:rsid w:val="00C15D11"/>
    <w:rsid w:val="00C240D1"/>
    <w:rsid w:val="00C34427"/>
    <w:rsid w:val="00C439F1"/>
    <w:rsid w:val="00C47FBD"/>
    <w:rsid w:val="00C50B91"/>
    <w:rsid w:val="00C51F67"/>
    <w:rsid w:val="00C52707"/>
    <w:rsid w:val="00C53996"/>
    <w:rsid w:val="00C61A61"/>
    <w:rsid w:val="00C627D1"/>
    <w:rsid w:val="00C64D1B"/>
    <w:rsid w:val="00C745FC"/>
    <w:rsid w:val="00C7680B"/>
    <w:rsid w:val="00C77806"/>
    <w:rsid w:val="00C8094F"/>
    <w:rsid w:val="00C82AF0"/>
    <w:rsid w:val="00C83F30"/>
    <w:rsid w:val="00C918E8"/>
    <w:rsid w:val="00C92887"/>
    <w:rsid w:val="00CA7294"/>
    <w:rsid w:val="00CA7326"/>
    <w:rsid w:val="00CB0B15"/>
    <w:rsid w:val="00CB208F"/>
    <w:rsid w:val="00CB4EB5"/>
    <w:rsid w:val="00CB55DB"/>
    <w:rsid w:val="00CB6F04"/>
    <w:rsid w:val="00CB7CCC"/>
    <w:rsid w:val="00CC2609"/>
    <w:rsid w:val="00CC6D2B"/>
    <w:rsid w:val="00CD4741"/>
    <w:rsid w:val="00CD7805"/>
    <w:rsid w:val="00CE1CDF"/>
    <w:rsid w:val="00CF2378"/>
    <w:rsid w:val="00CF324F"/>
    <w:rsid w:val="00CF4919"/>
    <w:rsid w:val="00CF53B0"/>
    <w:rsid w:val="00CF5DE3"/>
    <w:rsid w:val="00D01425"/>
    <w:rsid w:val="00D07B09"/>
    <w:rsid w:val="00D10C49"/>
    <w:rsid w:val="00D16726"/>
    <w:rsid w:val="00D175A4"/>
    <w:rsid w:val="00D33E1F"/>
    <w:rsid w:val="00D36AD5"/>
    <w:rsid w:val="00D404C6"/>
    <w:rsid w:val="00D43F35"/>
    <w:rsid w:val="00D45353"/>
    <w:rsid w:val="00D503AC"/>
    <w:rsid w:val="00D660F4"/>
    <w:rsid w:val="00D80E9F"/>
    <w:rsid w:val="00D92578"/>
    <w:rsid w:val="00D92EA3"/>
    <w:rsid w:val="00DA0170"/>
    <w:rsid w:val="00DA18C2"/>
    <w:rsid w:val="00DA4244"/>
    <w:rsid w:val="00DA43F0"/>
    <w:rsid w:val="00DA6115"/>
    <w:rsid w:val="00DB05E4"/>
    <w:rsid w:val="00DD40FF"/>
    <w:rsid w:val="00DD79EA"/>
    <w:rsid w:val="00DE1A34"/>
    <w:rsid w:val="00DE422A"/>
    <w:rsid w:val="00DE7B1C"/>
    <w:rsid w:val="00DF5D16"/>
    <w:rsid w:val="00DF7D32"/>
    <w:rsid w:val="00E052C1"/>
    <w:rsid w:val="00E05E56"/>
    <w:rsid w:val="00E140A3"/>
    <w:rsid w:val="00E238CD"/>
    <w:rsid w:val="00E31BA7"/>
    <w:rsid w:val="00E330EF"/>
    <w:rsid w:val="00E334F1"/>
    <w:rsid w:val="00E44140"/>
    <w:rsid w:val="00E458B3"/>
    <w:rsid w:val="00E50DAA"/>
    <w:rsid w:val="00E56B0B"/>
    <w:rsid w:val="00E64964"/>
    <w:rsid w:val="00E658B9"/>
    <w:rsid w:val="00E67C29"/>
    <w:rsid w:val="00E75751"/>
    <w:rsid w:val="00E8493C"/>
    <w:rsid w:val="00E94680"/>
    <w:rsid w:val="00EA0F6D"/>
    <w:rsid w:val="00EB4DAE"/>
    <w:rsid w:val="00EB52D3"/>
    <w:rsid w:val="00EB710A"/>
    <w:rsid w:val="00ED1614"/>
    <w:rsid w:val="00EE1127"/>
    <w:rsid w:val="00EE4E64"/>
    <w:rsid w:val="00EE5965"/>
    <w:rsid w:val="00EE6EE9"/>
    <w:rsid w:val="00EF56D3"/>
    <w:rsid w:val="00EF5AB8"/>
    <w:rsid w:val="00EF6C21"/>
    <w:rsid w:val="00F0209F"/>
    <w:rsid w:val="00F05CB7"/>
    <w:rsid w:val="00F1549B"/>
    <w:rsid w:val="00F15555"/>
    <w:rsid w:val="00F207E7"/>
    <w:rsid w:val="00F24182"/>
    <w:rsid w:val="00F26648"/>
    <w:rsid w:val="00F3160B"/>
    <w:rsid w:val="00F377C9"/>
    <w:rsid w:val="00F42DC0"/>
    <w:rsid w:val="00F453BC"/>
    <w:rsid w:val="00F46CF6"/>
    <w:rsid w:val="00F474FA"/>
    <w:rsid w:val="00F607A8"/>
    <w:rsid w:val="00F61B74"/>
    <w:rsid w:val="00F6277E"/>
    <w:rsid w:val="00F726BD"/>
    <w:rsid w:val="00F85514"/>
    <w:rsid w:val="00F9645B"/>
    <w:rsid w:val="00FA135D"/>
    <w:rsid w:val="00FB233F"/>
    <w:rsid w:val="00FB78CB"/>
    <w:rsid w:val="00FC2B16"/>
    <w:rsid w:val="00FC38C1"/>
    <w:rsid w:val="00FC460D"/>
    <w:rsid w:val="00FC6824"/>
    <w:rsid w:val="00FC7055"/>
    <w:rsid w:val="00FD2A2D"/>
    <w:rsid w:val="00FD6F5E"/>
    <w:rsid w:val="00FE30FF"/>
    <w:rsid w:val="00FE543D"/>
    <w:rsid w:val="00FE720C"/>
    <w:rsid w:val="00FF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623C"/>
  <w15:chartTrackingRefBased/>
  <w15:docId w15:val="{ECF0AE86-F34B-4490-A593-D6E82EA9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267"/>
    <w:rPr>
      <w:color w:val="0563C1" w:themeColor="hyperlink"/>
      <w:u w:val="single"/>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E64964"/>
    <w:pPr>
      <w:spacing w:after="0" w:line="240" w:lineRule="auto"/>
      <w:ind w:left="720"/>
      <w:contextualSpacing/>
    </w:pPr>
    <w:rPr>
      <w:sz w:val="24"/>
      <w:szCs w:val="24"/>
    </w:rPr>
  </w:style>
  <w:style w:type="paragraph" w:styleId="NormalWeb">
    <w:name w:val="Normal (Web)"/>
    <w:basedOn w:val="Normal"/>
    <w:uiPriority w:val="99"/>
    <w:unhideWhenUsed/>
    <w:rsid w:val="00FC68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6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C21"/>
    <w:rPr>
      <w:rFonts w:ascii="Segoe UI" w:hAnsi="Segoe UI" w:cs="Segoe UI"/>
      <w:sz w:val="18"/>
      <w:szCs w:val="18"/>
    </w:rPr>
  </w:style>
  <w:style w:type="paragraph" w:customStyle="1" w:styleId="elementor-icon-list-item">
    <w:name w:val="elementor-icon-list-item"/>
    <w:basedOn w:val="Normal"/>
    <w:rsid w:val="007F3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7F3E70"/>
  </w:style>
  <w:style w:type="character" w:customStyle="1" w:styleId="UnresolvedMention1">
    <w:name w:val="Unresolved Mention1"/>
    <w:basedOn w:val="DefaultParagraphFont"/>
    <w:uiPriority w:val="99"/>
    <w:semiHidden/>
    <w:unhideWhenUsed/>
    <w:rsid w:val="00DA43F0"/>
    <w:rPr>
      <w:color w:val="605E5C"/>
      <w:shd w:val="clear" w:color="auto" w:fill="E1DFDD"/>
    </w:rPr>
  </w:style>
  <w:style w:type="paragraph" w:styleId="Header">
    <w:name w:val="header"/>
    <w:basedOn w:val="Normal"/>
    <w:link w:val="HeaderChar"/>
    <w:uiPriority w:val="99"/>
    <w:unhideWhenUsed/>
    <w:rsid w:val="006C1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DD2"/>
  </w:style>
  <w:style w:type="paragraph" w:styleId="Footer">
    <w:name w:val="footer"/>
    <w:basedOn w:val="Normal"/>
    <w:link w:val="FooterChar"/>
    <w:uiPriority w:val="99"/>
    <w:unhideWhenUsed/>
    <w:rsid w:val="006C1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DD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380077"/>
    <w:rPr>
      <w:sz w:val="24"/>
      <w:szCs w:val="24"/>
    </w:rPr>
  </w:style>
  <w:style w:type="character" w:customStyle="1" w:styleId="WW8Num1z2">
    <w:name w:val="WW8Num1z2"/>
    <w:rsid w:val="0038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2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sarisravani19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Sravani Dasari</dc:creator>
  <cp:keywords/>
  <dc:description/>
  <cp:lastModifiedBy>Sudhakar muchumari</cp:lastModifiedBy>
  <cp:revision>3</cp:revision>
  <dcterms:created xsi:type="dcterms:W3CDTF">2024-06-21T15:15:00Z</dcterms:created>
  <dcterms:modified xsi:type="dcterms:W3CDTF">2024-06-21T15:42:00Z</dcterms:modified>
</cp:coreProperties>
</file>